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1819" w14:textId="2F6C0D1B" w:rsidR="0021169D" w:rsidRDefault="00555224" w:rsidP="001456CF">
      <w:pPr>
        <w:spacing w:after="0"/>
        <w:jc w:val="center"/>
        <w:rPr>
          <w:rFonts w:ascii="Aptos" w:eastAsia="Aptos" w:hAnsi="Aptos" w:cs="Aptos"/>
          <w:b/>
          <w:bCs/>
          <w:color w:val="000000" w:themeColor="text1"/>
        </w:rPr>
      </w:pPr>
      <w:r>
        <w:rPr>
          <w:noProof/>
        </w:rPr>
        <w:drawing>
          <wp:inline distT="0" distB="0" distL="0" distR="0" wp14:anchorId="5F3F7E6D" wp14:editId="21E20F97">
            <wp:extent cx="2431415" cy="1168400"/>
            <wp:effectExtent l="0" t="0" r="6985"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1415" cy="1168400"/>
                    </a:xfrm>
                    <a:prstGeom prst="rect">
                      <a:avLst/>
                    </a:prstGeom>
                  </pic:spPr>
                </pic:pic>
              </a:graphicData>
            </a:graphic>
          </wp:inline>
        </w:drawing>
      </w:r>
    </w:p>
    <w:p w14:paraId="5B36EF01" w14:textId="7C5346B2" w:rsidR="42A36C5D" w:rsidRDefault="42A36C5D" w:rsidP="15771823">
      <w:pPr>
        <w:spacing w:after="0"/>
        <w:rPr>
          <w:rFonts w:ascii="Aptos" w:eastAsia="Aptos" w:hAnsi="Aptos" w:cs="Aptos"/>
          <w:color w:val="000000" w:themeColor="text1"/>
        </w:rPr>
      </w:pPr>
      <w:r w:rsidRPr="15771823">
        <w:rPr>
          <w:rFonts w:ascii="Aptos" w:eastAsia="Aptos" w:hAnsi="Aptos" w:cs="Aptos"/>
          <w:b/>
          <w:bCs/>
          <w:color w:val="000000" w:themeColor="text1"/>
        </w:rPr>
        <w:t xml:space="preserve">Position: </w:t>
      </w:r>
      <w:r w:rsidRPr="15771823">
        <w:rPr>
          <w:rFonts w:ascii="Aptos" w:eastAsia="Aptos" w:hAnsi="Aptos" w:cs="Aptos"/>
          <w:color w:val="000000" w:themeColor="text1"/>
        </w:rPr>
        <w:t>Community Engagement Coordinator</w:t>
      </w:r>
      <w:r>
        <w:br/>
      </w:r>
      <w:r w:rsidRPr="15771823">
        <w:rPr>
          <w:rFonts w:ascii="Aptos" w:eastAsia="Aptos" w:hAnsi="Aptos" w:cs="Aptos"/>
          <w:b/>
          <w:bCs/>
          <w:color w:val="000000" w:themeColor="text1"/>
        </w:rPr>
        <w:t>Status:</w:t>
      </w:r>
      <w:r w:rsidRPr="15771823">
        <w:rPr>
          <w:rFonts w:ascii="Aptos" w:eastAsia="Aptos" w:hAnsi="Aptos" w:cs="Aptos"/>
          <w:color w:val="000000" w:themeColor="text1"/>
        </w:rPr>
        <w:t xml:space="preserve"> Full time (40 hours/week), in person. Some weekends </w:t>
      </w:r>
      <w:r w:rsidR="5581A07E" w:rsidRPr="15771823">
        <w:rPr>
          <w:rFonts w:ascii="Aptos" w:eastAsia="Aptos" w:hAnsi="Aptos" w:cs="Aptos"/>
          <w:color w:val="000000" w:themeColor="text1"/>
        </w:rPr>
        <w:t>are required</w:t>
      </w:r>
      <w:r w:rsidRPr="15771823">
        <w:rPr>
          <w:rFonts w:ascii="Aptos" w:eastAsia="Aptos" w:hAnsi="Aptos" w:cs="Aptos"/>
          <w:color w:val="000000" w:themeColor="text1"/>
        </w:rPr>
        <w:t>.</w:t>
      </w:r>
    </w:p>
    <w:p w14:paraId="7A2A0F02" w14:textId="20BA6EAF" w:rsidR="42A36C5D" w:rsidRDefault="42A36C5D" w:rsidP="15771823">
      <w:pPr>
        <w:spacing w:after="0"/>
        <w:rPr>
          <w:rFonts w:ascii="Aptos" w:eastAsia="Aptos" w:hAnsi="Aptos" w:cs="Aptos"/>
          <w:color w:val="000000" w:themeColor="text1"/>
        </w:rPr>
      </w:pPr>
      <w:r w:rsidRPr="15771823">
        <w:rPr>
          <w:rFonts w:ascii="Aptos" w:eastAsia="Aptos" w:hAnsi="Aptos" w:cs="Aptos"/>
          <w:b/>
          <w:bCs/>
          <w:color w:val="000000" w:themeColor="text1"/>
        </w:rPr>
        <w:t>Location:</w:t>
      </w:r>
      <w:r w:rsidRPr="15771823">
        <w:rPr>
          <w:rFonts w:ascii="Aptos" w:eastAsia="Aptos" w:hAnsi="Aptos" w:cs="Aptos"/>
          <w:color w:val="000000" w:themeColor="text1"/>
        </w:rPr>
        <w:t xml:space="preserve"> WALC Learning Center, 111 N Main St Suite 202 Oshkosh WI 54901</w:t>
      </w:r>
    </w:p>
    <w:p w14:paraId="3E047AB1" w14:textId="5AB76254" w:rsidR="42A36C5D" w:rsidRDefault="42A36C5D" w:rsidP="15771823">
      <w:pPr>
        <w:spacing w:after="0"/>
        <w:rPr>
          <w:rFonts w:ascii="Aptos" w:eastAsia="Aptos" w:hAnsi="Aptos" w:cs="Aptos"/>
          <w:color w:val="000000" w:themeColor="text1"/>
        </w:rPr>
      </w:pPr>
      <w:r w:rsidRPr="15771823">
        <w:rPr>
          <w:rFonts w:ascii="Aptos" w:eastAsia="Aptos" w:hAnsi="Aptos" w:cs="Aptos"/>
          <w:b/>
          <w:bCs/>
          <w:color w:val="000000" w:themeColor="text1"/>
        </w:rPr>
        <w:t>Compensation:</w:t>
      </w:r>
      <w:r w:rsidRPr="15771823">
        <w:rPr>
          <w:rFonts w:ascii="Aptos" w:eastAsia="Aptos" w:hAnsi="Aptos" w:cs="Aptos"/>
          <w:color w:val="000000" w:themeColor="text1"/>
        </w:rPr>
        <w:t xml:space="preserve"> $</w:t>
      </w:r>
      <w:r w:rsidR="00784828">
        <w:rPr>
          <w:rFonts w:ascii="Aptos" w:eastAsia="Aptos" w:hAnsi="Aptos" w:cs="Aptos"/>
          <w:color w:val="000000" w:themeColor="text1"/>
        </w:rPr>
        <w:t>18-20</w:t>
      </w:r>
      <w:r w:rsidR="008574D4">
        <w:rPr>
          <w:rFonts w:ascii="Aptos" w:eastAsia="Aptos" w:hAnsi="Aptos" w:cs="Aptos"/>
          <w:color w:val="000000" w:themeColor="text1"/>
        </w:rPr>
        <w:t xml:space="preserve"> per hour, </w:t>
      </w:r>
      <w:r w:rsidR="0030207D">
        <w:rPr>
          <w:rFonts w:ascii="Aptos" w:eastAsia="Aptos" w:hAnsi="Aptos" w:cs="Aptos"/>
          <w:color w:val="000000" w:themeColor="text1"/>
        </w:rPr>
        <w:t>depending on</w:t>
      </w:r>
      <w:r w:rsidR="00784828">
        <w:rPr>
          <w:rFonts w:ascii="Aptos" w:eastAsia="Aptos" w:hAnsi="Aptos" w:cs="Aptos"/>
          <w:color w:val="000000" w:themeColor="text1"/>
        </w:rPr>
        <w:t xml:space="preserve"> experience. </w:t>
      </w:r>
    </w:p>
    <w:p w14:paraId="648DA1A7" w14:textId="272FF10F" w:rsidR="42A36C5D" w:rsidRDefault="42A36C5D" w:rsidP="15771823">
      <w:pPr>
        <w:rPr>
          <w:rFonts w:ascii="Aptos" w:eastAsia="Aptos" w:hAnsi="Aptos" w:cs="Aptos"/>
          <w:color w:val="000000" w:themeColor="text1"/>
        </w:rPr>
      </w:pPr>
      <w:r w:rsidRPr="15771823">
        <w:rPr>
          <w:rFonts w:ascii="Aptos" w:eastAsia="Aptos" w:hAnsi="Aptos" w:cs="Aptos"/>
          <w:b/>
          <w:bCs/>
          <w:color w:val="000000" w:themeColor="text1"/>
        </w:rPr>
        <w:t>Reports to:</w:t>
      </w:r>
      <w:r w:rsidRPr="15771823">
        <w:rPr>
          <w:rFonts w:ascii="Aptos" w:eastAsia="Aptos" w:hAnsi="Aptos" w:cs="Aptos"/>
          <w:color w:val="000000" w:themeColor="text1"/>
        </w:rPr>
        <w:t xml:space="preserve"> Assistant Director </w:t>
      </w:r>
    </w:p>
    <w:p w14:paraId="246A59A5" w14:textId="04730C77" w:rsidR="42A36C5D" w:rsidRDefault="42A36C5D" w:rsidP="15771823">
      <w:pPr>
        <w:rPr>
          <w:rFonts w:ascii="Aptos" w:eastAsia="Aptos" w:hAnsi="Aptos" w:cs="Aptos"/>
          <w:color w:val="000000" w:themeColor="text1"/>
        </w:rPr>
      </w:pPr>
      <w:r w:rsidRPr="15771823">
        <w:rPr>
          <w:rFonts w:ascii="Aptos" w:eastAsia="Aptos" w:hAnsi="Aptos" w:cs="Aptos"/>
          <w:b/>
          <w:bCs/>
          <w:color w:val="000000" w:themeColor="text1"/>
        </w:rPr>
        <w:t xml:space="preserve">Who We Are: </w:t>
      </w:r>
      <w:r w:rsidRPr="15771823">
        <w:rPr>
          <w:rFonts w:ascii="Aptos" w:eastAsia="Aptos" w:hAnsi="Aptos" w:cs="Aptos"/>
          <w:color w:val="000000" w:themeColor="text1"/>
        </w:rPr>
        <w:t xml:space="preserve">Winnebago Area Literacy Council (WALC) develops and provides free learner-centered adult literacy services since 1989. Based in Oshkosh, WI, designated as a refugee resettlement city, we primarily serve newcomers in the Winnebago area. We currently offer a total of ten different English language learning communities/approximately 150 learners per week. We currently have three different learning sites: ELL classes at downtown Learning Center; Women &amp; Children Classes at St. Andrew Church; as well as workplace literacy classes at </w:t>
      </w:r>
      <w:r w:rsidR="0BE65742" w:rsidRPr="15771823">
        <w:rPr>
          <w:rFonts w:ascii="Aptos" w:eastAsia="Aptos" w:hAnsi="Aptos" w:cs="Aptos"/>
          <w:color w:val="000000" w:themeColor="text1"/>
        </w:rPr>
        <w:t>the Amcor Oshkosh North Plant.</w:t>
      </w:r>
    </w:p>
    <w:p w14:paraId="4338B88F" w14:textId="7DBB983C" w:rsidR="42A36C5D" w:rsidRDefault="42A36C5D" w:rsidP="15771823">
      <w:pPr>
        <w:spacing w:before="240" w:after="240"/>
        <w:rPr>
          <w:rFonts w:ascii="Aptos" w:eastAsia="Aptos" w:hAnsi="Aptos" w:cs="Aptos"/>
          <w:color w:val="000000" w:themeColor="text1"/>
        </w:rPr>
      </w:pPr>
      <w:bookmarkStart w:id="0" w:name="_Int_8Ec14qr4"/>
      <w:r w:rsidRPr="15771823">
        <w:rPr>
          <w:rFonts w:ascii="Aptos" w:eastAsia="Aptos" w:hAnsi="Aptos" w:cs="Aptos"/>
          <w:b/>
          <w:bCs/>
          <w:color w:val="000000" w:themeColor="text1"/>
        </w:rPr>
        <w:t>About This</w:t>
      </w:r>
      <w:bookmarkEnd w:id="0"/>
      <w:r w:rsidRPr="15771823">
        <w:rPr>
          <w:rFonts w:ascii="Aptos" w:eastAsia="Aptos" w:hAnsi="Aptos" w:cs="Aptos"/>
          <w:b/>
          <w:bCs/>
          <w:color w:val="000000" w:themeColor="text1"/>
        </w:rPr>
        <w:t xml:space="preserve"> Position: </w:t>
      </w:r>
      <w:r w:rsidR="7EBC30A6" w:rsidRPr="15771823">
        <w:rPr>
          <w:rFonts w:ascii="Aptos" w:eastAsia="Aptos" w:hAnsi="Aptos" w:cs="Aptos"/>
        </w:rPr>
        <w:t>The Community Engagement Coordinator plays a central role in advancing WALC’s mission by cultivating meaningful relationships with volunteers, learners, community partners, and the broader public. This position combines volunteer coordination, event planning, and marketing/communications to strengthen engagement, increase visibility, and support organizational growth. The ideal candidate is a community‑minded storyteller who is highly organized, comfortable juggling multiple projects, and energized by connecting people to purpose. This role reports directly to the Assistant Director.</w:t>
      </w:r>
    </w:p>
    <w:p w14:paraId="61B6F1D2" w14:textId="38245F9C" w:rsidR="6D0E5C61" w:rsidRDefault="016FE7D6" w:rsidP="15771823">
      <w:pPr>
        <w:rPr>
          <w:b/>
          <w:bCs/>
        </w:rPr>
      </w:pPr>
      <w:r w:rsidRPr="15771823">
        <w:rPr>
          <w:b/>
          <w:bCs/>
        </w:rPr>
        <w:t>Key Responsibilities</w:t>
      </w:r>
    </w:p>
    <w:p w14:paraId="7F42A424" w14:textId="69F7D48C" w:rsidR="6D0E5C61" w:rsidRDefault="016FE7D6" w:rsidP="15771823">
      <w:pPr>
        <w:pStyle w:val="ListParagraph"/>
        <w:numPr>
          <w:ilvl w:val="0"/>
          <w:numId w:val="9"/>
        </w:numPr>
      </w:pPr>
      <w:r w:rsidRPr="15771823">
        <w:t>Volunteer Recruitment, Onboarding &amp; Support</w:t>
      </w:r>
    </w:p>
    <w:p w14:paraId="4259F5DE" w14:textId="79A1993F" w:rsidR="6D0E5C61" w:rsidRDefault="016FE7D6" w:rsidP="15771823">
      <w:pPr>
        <w:pStyle w:val="ListParagraph"/>
        <w:numPr>
          <w:ilvl w:val="1"/>
          <w:numId w:val="9"/>
        </w:numPr>
        <w:spacing w:before="240" w:after="240"/>
        <w:rPr>
          <w:rFonts w:ascii="Aptos" w:eastAsia="Aptos" w:hAnsi="Aptos" w:cs="Aptos"/>
        </w:rPr>
      </w:pPr>
      <w:r w:rsidRPr="15771823">
        <w:rPr>
          <w:rFonts w:ascii="Aptos" w:eastAsia="Aptos" w:hAnsi="Aptos" w:cs="Aptos"/>
        </w:rPr>
        <w:t>Develop and implement strategies to recruit volunteers from diverse backgrounds</w:t>
      </w:r>
    </w:p>
    <w:p w14:paraId="13372F50" w14:textId="5B6FF743" w:rsidR="6D0E5C61" w:rsidRDefault="016FE7D6" w:rsidP="15771823">
      <w:pPr>
        <w:pStyle w:val="ListParagraph"/>
        <w:numPr>
          <w:ilvl w:val="1"/>
          <w:numId w:val="9"/>
        </w:numPr>
        <w:spacing w:before="240" w:after="240"/>
        <w:rPr>
          <w:rFonts w:ascii="Aptos" w:eastAsia="Aptos" w:hAnsi="Aptos" w:cs="Aptos"/>
        </w:rPr>
      </w:pPr>
      <w:r w:rsidRPr="15771823">
        <w:rPr>
          <w:rFonts w:ascii="Aptos" w:eastAsia="Aptos" w:hAnsi="Aptos" w:cs="Aptos"/>
        </w:rPr>
        <w:t xml:space="preserve">Manage the full </w:t>
      </w:r>
      <w:r w:rsidR="166B377D" w:rsidRPr="15771823">
        <w:rPr>
          <w:rFonts w:ascii="Aptos" w:eastAsia="Aptos" w:hAnsi="Aptos" w:cs="Aptos"/>
        </w:rPr>
        <w:t xml:space="preserve">prospective </w:t>
      </w:r>
      <w:r w:rsidRPr="15771823">
        <w:rPr>
          <w:rFonts w:ascii="Aptos" w:eastAsia="Aptos" w:hAnsi="Aptos" w:cs="Aptos"/>
        </w:rPr>
        <w:t>volunteer lifecycle, including</w:t>
      </w:r>
      <w:r w:rsidR="523D6C2E" w:rsidRPr="15771823">
        <w:rPr>
          <w:rFonts w:ascii="Aptos" w:eastAsia="Aptos" w:hAnsi="Aptos" w:cs="Aptos"/>
        </w:rPr>
        <w:t xml:space="preserve"> </w:t>
      </w:r>
      <w:r w:rsidRPr="15771823">
        <w:rPr>
          <w:rFonts w:ascii="Aptos" w:eastAsia="Aptos" w:hAnsi="Aptos" w:cs="Aptos"/>
        </w:rPr>
        <w:t>applications, interviews, onboarding, and orientation</w:t>
      </w:r>
    </w:p>
    <w:p w14:paraId="435E2A56" w14:textId="3A24DD38" w:rsidR="6D0E5C61" w:rsidRDefault="016FE7D6" w:rsidP="15771823">
      <w:pPr>
        <w:pStyle w:val="ListParagraph"/>
        <w:numPr>
          <w:ilvl w:val="1"/>
          <w:numId w:val="9"/>
        </w:numPr>
        <w:spacing w:before="240" w:after="240"/>
        <w:rPr>
          <w:rFonts w:ascii="Aptos" w:eastAsia="Aptos" w:hAnsi="Aptos" w:cs="Aptos"/>
        </w:rPr>
      </w:pPr>
      <w:r w:rsidRPr="15771823">
        <w:rPr>
          <w:rFonts w:ascii="Aptos" w:eastAsia="Aptos" w:hAnsi="Aptos" w:cs="Aptos"/>
        </w:rPr>
        <w:t>Maintain accurate volunteer records and profiles in the internal database</w:t>
      </w:r>
      <w:r w:rsidR="3F2840D2" w:rsidRPr="15771823">
        <w:rPr>
          <w:rFonts w:ascii="Aptos" w:eastAsia="Aptos" w:hAnsi="Aptos" w:cs="Aptos"/>
        </w:rPr>
        <w:t xml:space="preserve"> and tracking systems</w:t>
      </w:r>
    </w:p>
    <w:p w14:paraId="3A276424" w14:textId="6B238F3E" w:rsidR="6D0E5C61" w:rsidRDefault="016FE7D6" w:rsidP="15771823">
      <w:pPr>
        <w:pStyle w:val="ListParagraph"/>
        <w:numPr>
          <w:ilvl w:val="1"/>
          <w:numId w:val="9"/>
        </w:numPr>
        <w:spacing w:before="240" w:after="240"/>
        <w:rPr>
          <w:rFonts w:ascii="Aptos" w:eastAsia="Aptos" w:hAnsi="Aptos" w:cs="Aptos"/>
        </w:rPr>
      </w:pPr>
      <w:r w:rsidRPr="15771823">
        <w:rPr>
          <w:rFonts w:ascii="Aptos" w:eastAsia="Aptos" w:hAnsi="Aptos" w:cs="Aptos"/>
        </w:rPr>
        <w:t>Design and deliver training programs that prepare volunteers for success</w:t>
      </w:r>
    </w:p>
    <w:p w14:paraId="1283F850" w14:textId="063F815C" w:rsidR="6D0E5C61" w:rsidRDefault="016FE7D6" w:rsidP="15771823">
      <w:pPr>
        <w:pStyle w:val="ListParagraph"/>
        <w:numPr>
          <w:ilvl w:val="1"/>
          <w:numId w:val="9"/>
        </w:numPr>
        <w:spacing w:before="240" w:after="240"/>
        <w:rPr>
          <w:rFonts w:ascii="Aptos" w:eastAsia="Aptos" w:hAnsi="Aptos" w:cs="Aptos"/>
        </w:rPr>
      </w:pPr>
      <w:r w:rsidRPr="15771823">
        <w:rPr>
          <w:rFonts w:ascii="Aptos" w:eastAsia="Aptos" w:hAnsi="Aptos" w:cs="Aptos"/>
        </w:rPr>
        <w:t>Provide ongoing support, communication, and resources to volunteers</w:t>
      </w:r>
    </w:p>
    <w:p w14:paraId="48ED65DC" w14:textId="7FAEF5AC" w:rsidR="6D0E5C61" w:rsidRDefault="016FE7D6" w:rsidP="15771823">
      <w:pPr>
        <w:pStyle w:val="ListParagraph"/>
        <w:numPr>
          <w:ilvl w:val="1"/>
          <w:numId w:val="9"/>
        </w:numPr>
        <w:spacing w:before="240" w:after="240"/>
        <w:rPr>
          <w:rFonts w:ascii="Aptos" w:eastAsia="Aptos" w:hAnsi="Aptos" w:cs="Aptos"/>
        </w:rPr>
      </w:pPr>
      <w:r w:rsidRPr="15771823">
        <w:rPr>
          <w:rFonts w:ascii="Aptos" w:eastAsia="Aptos" w:hAnsi="Aptos" w:cs="Aptos"/>
        </w:rPr>
        <w:t>Coordinate volunteer schedules and assignments, ensuring alignment with organizational needs</w:t>
      </w:r>
    </w:p>
    <w:p w14:paraId="7A1D2A02" w14:textId="14A7ECF4" w:rsidR="6D0E5C61" w:rsidRDefault="016FE7D6" w:rsidP="15771823">
      <w:pPr>
        <w:pStyle w:val="ListParagraph"/>
        <w:numPr>
          <w:ilvl w:val="1"/>
          <w:numId w:val="9"/>
        </w:numPr>
        <w:spacing w:before="240" w:after="240"/>
        <w:rPr>
          <w:rFonts w:ascii="Aptos" w:eastAsia="Aptos" w:hAnsi="Aptos" w:cs="Aptos"/>
        </w:rPr>
      </w:pPr>
      <w:r w:rsidRPr="15771823">
        <w:rPr>
          <w:rFonts w:ascii="Aptos" w:eastAsia="Aptos" w:hAnsi="Aptos" w:cs="Aptos"/>
        </w:rPr>
        <w:t xml:space="preserve">Foster a positive, inclusive volunteer culture through recognition, </w:t>
      </w:r>
      <w:bookmarkStart w:id="1" w:name="_Int_LGbfU6FB"/>
      <w:r w:rsidRPr="15771823">
        <w:rPr>
          <w:rFonts w:ascii="Aptos" w:eastAsia="Aptos" w:hAnsi="Aptos" w:cs="Aptos"/>
        </w:rPr>
        <w:t>appreciation</w:t>
      </w:r>
      <w:bookmarkEnd w:id="1"/>
      <w:r w:rsidRPr="15771823">
        <w:rPr>
          <w:rFonts w:ascii="Aptos" w:eastAsia="Aptos" w:hAnsi="Aptos" w:cs="Aptos"/>
        </w:rPr>
        <w:t xml:space="preserve"> events, and regular engagement</w:t>
      </w:r>
    </w:p>
    <w:p w14:paraId="61341645" w14:textId="37204558" w:rsidR="6D0E5C61" w:rsidRDefault="016FE7D6" w:rsidP="15771823">
      <w:pPr>
        <w:pStyle w:val="ListParagraph"/>
        <w:numPr>
          <w:ilvl w:val="0"/>
          <w:numId w:val="9"/>
        </w:numPr>
        <w:spacing w:before="240" w:after="240"/>
        <w:rPr>
          <w:rFonts w:ascii="Aptos" w:eastAsia="Aptos" w:hAnsi="Aptos" w:cs="Aptos"/>
        </w:rPr>
      </w:pPr>
      <w:r w:rsidRPr="15771823">
        <w:t>Event Planning &amp; Community Outreach</w:t>
      </w:r>
    </w:p>
    <w:p w14:paraId="5DF713C5" w14:textId="4020D59B" w:rsidR="6D0E5C61" w:rsidRDefault="016FE7D6" w:rsidP="15771823">
      <w:pPr>
        <w:pStyle w:val="ListParagraph"/>
        <w:numPr>
          <w:ilvl w:val="1"/>
          <w:numId w:val="9"/>
        </w:numPr>
        <w:spacing w:before="240" w:after="240"/>
        <w:rPr>
          <w:rFonts w:ascii="Aptos" w:eastAsia="Aptos" w:hAnsi="Aptos" w:cs="Aptos"/>
        </w:rPr>
      </w:pPr>
      <w:r w:rsidRPr="15771823">
        <w:rPr>
          <w:rFonts w:ascii="Aptos" w:eastAsia="Aptos" w:hAnsi="Aptos" w:cs="Aptos"/>
        </w:rPr>
        <w:t>Plan, coordinate, and execute organizational events, including volunteer appreciation events, fundraisers, workshops, and community outreach activities</w:t>
      </w:r>
    </w:p>
    <w:p w14:paraId="45684EB9" w14:textId="12935B06" w:rsidR="6D0E5C61" w:rsidRDefault="016FE7D6" w:rsidP="15771823">
      <w:pPr>
        <w:pStyle w:val="ListParagraph"/>
        <w:numPr>
          <w:ilvl w:val="1"/>
          <w:numId w:val="9"/>
        </w:numPr>
        <w:spacing w:before="240" w:after="240"/>
        <w:rPr>
          <w:rFonts w:ascii="Aptos" w:eastAsia="Aptos" w:hAnsi="Aptos" w:cs="Aptos"/>
        </w:rPr>
      </w:pPr>
      <w:r w:rsidRPr="15771823">
        <w:rPr>
          <w:rFonts w:ascii="Aptos" w:eastAsia="Aptos" w:hAnsi="Aptos" w:cs="Aptos"/>
        </w:rPr>
        <w:t>Manage event logistics, timelines, volunteer participation, and materials</w:t>
      </w:r>
    </w:p>
    <w:p w14:paraId="334CB040" w14:textId="48BFCC9C" w:rsidR="6D0E5C61" w:rsidRDefault="783E293E" w:rsidP="15771823">
      <w:pPr>
        <w:pStyle w:val="ListParagraph"/>
        <w:numPr>
          <w:ilvl w:val="1"/>
          <w:numId w:val="9"/>
        </w:numPr>
        <w:spacing w:before="240" w:after="240"/>
        <w:rPr>
          <w:rFonts w:ascii="Aptos" w:eastAsia="Aptos" w:hAnsi="Aptos" w:cs="Aptos"/>
        </w:rPr>
      </w:pPr>
      <w:r w:rsidRPr="15771823">
        <w:t>Identify partnership opportunities that support volunteer recruitment, outreach, and program visibility</w:t>
      </w:r>
    </w:p>
    <w:p w14:paraId="62E702F1" w14:textId="2A84FCFF" w:rsidR="6D0E5C61" w:rsidRDefault="016FE7D6" w:rsidP="15771823">
      <w:pPr>
        <w:pStyle w:val="ListParagraph"/>
        <w:numPr>
          <w:ilvl w:val="1"/>
          <w:numId w:val="9"/>
        </w:numPr>
        <w:spacing w:before="240" w:after="240"/>
        <w:rPr>
          <w:rFonts w:ascii="Aptos" w:eastAsia="Aptos" w:hAnsi="Aptos" w:cs="Aptos"/>
        </w:rPr>
      </w:pPr>
      <w:r w:rsidRPr="15771823">
        <w:rPr>
          <w:rFonts w:ascii="Aptos" w:eastAsia="Aptos" w:hAnsi="Aptos" w:cs="Aptos"/>
        </w:rPr>
        <w:t>Represent WALC at community events, presentations, and outreach opportunities to increase visibility and build partnership</w:t>
      </w:r>
      <w:r w:rsidR="648B6550" w:rsidRPr="15771823">
        <w:rPr>
          <w:rFonts w:ascii="Aptos" w:eastAsia="Aptos" w:hAnsi="Aptos" w:cs="Aptos"/>
        </w:rPr>
        <w:t>s</w:t>
      </w:r>
    </w:p>
    <w:p w14:paraId="3B3C66A7" w14:textId="39D74184" w:rsidR="6D0E5C61" w:rsidRDefault="016FE7D6" w:rsidP="15771823">
      <w:pPr>
        <w:pStyle w:val="ListParagraph"/>
        <w:numPr>
          <w:ilvl w:val="1"/>
          <w:numId w:val="9"/>
        </w:numPr>
        <w:spacing w:before="240" w:after="240"/>
        <w:rPr>
          <w:rFonts w:ascii="Aptos" w:eastAsia="Aptos" w:hAnsi="Aptos" w:cs="Aptos"/>
        </w:rPr>
      </w:pPr>
      <w:r w:rsidRPr="15771823">
        <w:rPr>
          <w:rFonts w:ascii="Aptos" w:eastAsia="Aptos" w:hAnsi="Aptos" w:cs="Aptos"/>
        </w:rPr>
        <w:t>Maintain the agency calendar of events and ensure internal alignment across programs</w:t>
      </w:r>
    </w:p>
    <w:p w14:paraId="580B5B0F" w14:textId="54ACE09F" w:rsidR="6D0E5C61" w:rsidRDefault="016FE7D6" w:rsidP="15771823">
      <w:pPr>
        <w:pStyle w:val="ListParagraph"/>
        <w:numPr>
          <w:ilvl w:val="0"/>
          <w:numId w:val="9"/>
        </w:numPr>
        <w:spacing w:before="299" w:after="299"/>
        <w:rPr>
          <w:rFonts w:ascii="Aptos" w:eastAsia="Aptos" w:hAnsi="Aptos" w:cs="Aptos"/>
        </w:rPr>
      </w:pPr>
      <w:r>
        <w:t>Marketing, Communications &amp; Public Relations</w:t>
      </w:r>
    </w:p>
    <w:p w14:paraId="52038889" w14:textId="091C62CD" w:rsidR="28310F5D" w:rsidRDefault="28310F5D" w:rsidP="15771823">
      <w:pPr>
        <w:pStyle w:val="ListParagraph"/>
        <w:numPr>
          <w:ilvl w:val="1"/>
          <w:numId w:val="9"/>
        </w:numPr>
        <w:spacing w:before="240" w:after="240"/>
        <w:rPr>
          <w:rFonts w:ascii="Aptos" w:eastAsia="Aptos" w:hAnsi="Aptos" w:cs="Aptos"/>
        </w:rPr>
      </w:pPr>
      <w:r w:rsidRPr="15771823">
        <w:t>Maintain consistent branding across all print and digital materials</w:t>
      </w:r>
    </w:p>
    <w:p w14:paraId="0E5C4AC5" w14:textId="6927BACC" w:rsidR="016FE7D6" w:rsidRDefault="016FE7D6" w:rsidP="15771823">
      <w:pPr>
        <w:pStyle w:val="ListParagraph"/>
        <w:numPr>
          <w:ilvl w:val="1"/>
          <w:numId w:val="9"/>
        </w:numPr>
        <w:spacing w:before="240" w:after="240"/>
        <w:rPr>
          <w:rFonts w:ascii="Aptos" w:eastAsia="Aptos" w:hAnsi="Aptos" w:cs="Aptos"/>
        </w:rPr>
      </w:pPr>
      <w:r w:rsidRPr="15771823">
        <w:rPr>
          <w:rFonts w:ascii="Aptos" w:eastAsia="Aptos" w:hAnsi="Aptos" w:cs="Aptos"/>
        </w:rPr>
        <w:t xml:space="preserve">Manage and regularly update </w:t>
      </w:r>
      <w:r w:rsidR="760D2B73" w:rsidRPr="15771823">
        <w:rPr>
          <w:rFonts w:ascii="Aptos" w:eastAsia="Aptos" w:hAnsi="Aptos" w:cs="Aptos"/>
        </w:rPr>
        <w:t>WALC website</w:t>
      </w:r>
    </w:p>
    <w:p w14:paraId="5822DE52" w14:textId="25001340" w:rsidR="6D0E5C61" w:rsidRDefault="016FE7D6" w:rsidP="15771823">
      <w:pPr>
        <w:pStyle w:val="ListParagraph"/>
        <w:numPr>
          <w:ilvl w:val="1"/>
          <w:numId w:val="9"/>
        </w:numPr>
        <w:spacing w:before="240" w:after="240"/>
        <w:rPr>
          <w:rFonts w:ascii="Aptos" w:eastAsia="Aptos" w:hAnsi="Aptos" w:cs="Aptos"/>
        </w:rPr>
      </w:pPr>
      <w:r w:rsidRPr="15771823">
        <w:rPr>
          <w:rFonts w:ascii="Aptos" w:eastAsia="Aptos" w:hAnsi="Aptos" w:cs="Aptos"/>
        </w:rPr>
        <w:t>Create, schedule, and monitor content across all social media platforms to increase engagement and visibility</w:t>
      </w:r>
    </w:p>
    <w:p w14:paraId="41BA38CC" w14:textId="72A7420B" w:rsidR="6D0E5C61" w:rsidRDefault="016FE7D6" w:rsidP="15771823">
      <w:pPr>
        <w:pStyle w:val="ListParagraph"/>
        <w:numPr>
          <w:ilvl w:val="1"/>
          <w:numId w:val="9"/>
        </w:numPr>
        <w:spacing w:before="240" w:after="240"/>
        <w:rPr>
          <w:rFonts w:ascii="Aptos" w:eastAsia="Aptos" w:hAnsi="Aptos" w:cs="Aptos"/>
        </w:rPr>
      </w:pPr>
      <w:r w:rsidRPr="15771823">
        <w:rPr>
          <w:rFonts w:ascii="Aptos" w:eastAsia="Aptos" w:hAnsi="Aptos" w:cs="Aptos"/>
        </w:rPr>
        <w:t>Produce</w:t>
      </w:r>
      <w:r w:rsidR="749BDAAE" w:rsidRPr="15771823">
        <w:rPr>
          <w:rFonts w:ascii="Aptos" w:eastAsia="Aptos" w:hAnsi="Aptos" w:cs="Aptos"/>
        </w:rPr>
        <w:t xml:space="preserve"> and distribute</w:t>
      </w:r>
      <w:r w:rsidRPr="15771823">
        <w:rPr>
          <w:rFonts w:ascii="Aptos" w:eastAsia="Aptos" w:hAnsi="Aptos" w:cs="Aptos"/>
        </w:rPr>
        <w:t xml:space="preserve"> the agency’s </w:t>
      </w:r>
      <w:r w:rsidR="12C3F50B" w:rsidRPr="15771823">
        <w:rPr>
          <w:rFonts w:ascii="Aptos" w:eastAsia="Aptos" w:hAnsi="Aptos" w:cs="Aptos"/>
        </w:rPr>
        <w:t xml:space="preserve">monthly </w:t>
      </w:r>
      <w:r w:rsidRPr="15771823">
        <w:rPr>
          <w:rFonts w:ascii="Aptos" w:eastAsia="Aptos" w:hAnsi="Aptos" w:cs="Aptos"/>
        </w:rPr>
        <w:t xml:space="preserve">newsletter </w:t>
      </w:r>
      <w:r w:rsidR="5F0C0038" w:rsidRPr="15771823">
        <w:rPr>
          <w:rFonts w:ascii="Aptos" w:eastAsia="Aptos" w:hAnsi="Aptos" w:cs="Aptos"/>
        </w:rPr>
        <w:t xml:space="preserve">and </w:t>
      </w:r>
      <w:r w:rsidR="3DD9A0BA" w:rsidRPr="15771823">
        <w:rPr>
          <w:rFonts w:ascii="Aptos" w:eastAsia="Aptos" w:hAnsi="Aptos" w:cs="Aptos"/>
        </w:rPr>
        <w:t>volunteer digest</w:t>
      </w:r>
      <w:r w:rsidR="5D8E1474" w:rsidRPr="15771823">
        <w:rPr>
          <w:rFonts w:ascii="Aptos" w:eastAsia="Aptos" w:hAnsi="Aptos" w:cs="Aptos"/>
        </w:rPr>
        <w:t xml:space="preserve"> to all stakeholders</w:t>
      </w:r>
    </w:p>
    <w:p w14:paraId="46D980F8" w14:textId="1712AEC4" w:rsidR="6D0E5C61" w:rsidRDefault="016FE7D6" w:rsidP="15771823">
      <w:pPr>
        <w:pStyle w:val="ListParagraph"/>
        <w:numPr>
          <w:ilvl w:val="1"/>
          <w:numId w:val="9"/>
        </w:numPr>
        <w:spacing w:before="240" w:after="240"/>
        <w:rPr>
          <w:rFonts w:ascii="Aptos" w:eastAsia="Aptos" w:hAnsi="Aptos" w:cs="Aptos"/>
        </w:rPr>
      </w:pPr>
      <w:r w:rsidRPr="15771823">
        <w:rPr>
          <w:rFonts w:ascii="Aptos" w:eastAsia="Aptos" w:hAnsi="Aptos" w:cs="Aptos"/>
        </w:rPr>
        <w:t>Gather and share learner and tutor success stories through written, visual, and digital channels</w:t>
      </w:r>
    </w:p>
    <w:p w14:paraId="40B555D7" w14:textId="7BCBC231" w:rsidR="016FE7D6" w:rsidRDefault="016FE7D6" w:rsidP="15771823">
      <w:pPr>
        <w:pStyle w:val="ListParagraph"/>
        <w:numPr>
          <w:ilvl w:val="1"/>
          <w:numId w:val="9"/>
        </w:numPr>
        <w:spacing w:before="240" w:after="240"/>
      </w:pPr>
      <w:r w:rsidRPr="15771823">
        <w:rPr>
          <w:rFonts w:ascii="Aptos" w:eastAsia="Aptos" w:hAnsi="Aptos" w:cs="Aptos"/>
        </w:rPr>
        <w:t>Draft press releases, promotional materials, flyers, brochures, graphics, and other communication assets</w:t>
      </w:r>
    </w:p>
    <w:p w14:paraId="470F77D0" w14:textId="179CD9D4" w:rsidR="748B54C8" w:rsidRDefault="748B54C8" w:rsidP="15771823">
      <w:pPr>
        <w:pStyle w:val="ListParagraph"/>
        <w:numPr>
          <w:ilvl w:val="1"/>
          <w:numId w:val="9"/>
        </w:numPr>
        <w:spacing w:before="240" w:after="240"/>
      </w:pPr>
      <w:r w:rsidRPr="15771823">
        <w:t>Support fundraising campaigns with communications and volunteer mobilization</w:t>
      </w:r>
    </w:p>
    <w:p w14:paraId="394330FB" w14:textId="0EBF934D" w:rsidR="748B54C8" w:rsidRDefault="748B54C8" w:rsidP="15771823">
      <w:pPr>
        <w:pStyle w:val="ListParagraph"/>
        <w:numPr>
          <w:ilvl w:val="1"/>
          <w:numId w:val="9"/>
        </w:numPr>
        <w:spacing w:before="240" w:after="240"/>
      </w:pPr>
      <w:r w:rsidRPr="15771823">
        <w:t>Assist with advocacy or awareness campaigns related to literacy</w:t>
      </w:r>
    </w:p>
    <w:p w14:paraId="439B1764" w14:textId="0A23AF96" w:rsidR="6D0E5C61" w:rsidRDefault="016FE7D6" w:rsidP="15771823">
      <w:pPr>
        <w:pStyle w:val="ListParagraph"/>
        <w:numPr>
          <w:ilvl w:val="1"/>
          <w:numId w:val="9"/>
        </w:numPr>
        <w:spacing w:before="240" w:after="240"/>
        <w:rPr>
          <w:rFonts w:ascii="Aptos" w:eastAsia="Aptos" w:hAnsi="Aptos" w:cs="Aptos"/>
        </w:rPr>
      </w:pPr>
      <w:r w:rsidRPr="15771823">
        <w:rPr>
          <w:rFonts w:ascii="Aptos" w:eastAsia="Aptos" w:hAnsi="Aptos" w:cs="Aptos"/>
        </w:rPr>
        <w:t>Stay informed about trends in literacy, nonprofit communications, and community engagement</w:t>
      </w:r>
    </w:p>
    <w:p w14:paraId="4287F1E1" w14:textId="6131A6FD" w:rsidR="6D0E5C61" w:rsidRDefault="016FE7D6" w:rsidP="15771823">
      <w:pPr>
        <w:pStyle w:val="ListParagraph"/>
        <w:numPr>
          <w:ilvl w:val="0"/>
          <w:numId w:val="9"/>
        </w:numPr>
      </w:pPr>
      <w:r>
        <w:t>Administration, Reporting &amp; Collaboration</w:t>
      </w:r>
    </w:p>
    <w:p w14:paraId="76D30AAE" w14:textId="053EEBB6" w:rsidR="6D0E5C61" w:rsidRDefault="016FE7D6" w:rsidP="15771823">
      <w:pPr>
        <w:pStyle w:val="ListParagraph"/>
        <w:numPr>
          <w:ilvl w:val="1"/>
          <w:numId w:val="9"/>
        </w:numPr>
        <w:spacing w:before="240" w:after="240"/>
        <w:rPr>
          <w:rFonts w:ascii="Aptos" w:eastAsia="Aptos" w:hAnsi="Aptos" w:cs="Aptos"/>
        </w:rPr>
      </w:pPr>
      <w:r w:rsidRPr="15771823">
        <w:rPr>
          <w:rFonts w:ascii="Aptos" w:eastAsia="Aptos" w:hAnsi="Aptos" w:cs="Aptos"/>
        </w:rPr>
        <w:t>Track volunteer hours, participation, and impact</w:t>
      </w:r>
    </w:p>
    <w:p w14:paraId="63EA0AF3" w14:textId="3F7DE7E5" w:rsidR="23287002" w:rsidRDefault="23287002" w:rsidP="15771823">
      <w:pPr>
        <w:pStyle w:val="ListParagraph"/>
        <w:numPr>
          <w:ilvl w:val="1"/>
          <w:numId w:val="9"/>
        </w:numPr>
        <w:spacing w:before="240" w:after="240"/>
        <w:rPr>
          <w:rFonts w:ascii="Aptos" w:eastAsia="Aptos" w:hAnsi="Aptos" w:cs="Aptos"/>
        </w:rPr>
      </w:pPr>
      <w:r w:rsidRPr="15771823">
        <w:rPr>
          <w:rFonts w:ascii="Aptos" w:eastAsia="Aptos" w:hAnsi="Aptos" w:cs="Aptos"/>
        </w:rPr>
        <w:t>Prepare reports for internal use and grant requirements</w:t>
      </w:r>
    </w:p>
    <w:p w14:paraId="40D09C00" w14:textId="799BC12F" w:rsidR="23287002" w:rsidRDefault="23287002" w:rsidP="15771823">
      <w:pPr>
        <w:pStyle w:val="ListParagraph"/>
        <w:numPr>
          <w:ilvl w:val="1"/>
          <w:numId w:val="9"/>
        </w:numPr>
        <w:spacing w:before="240" w:after="240"/>
      </w:pPr>
      <w:r w:rsidRPr="15771823">
        <w:t>Collect and analyze engagement metrics (social media analytics, email open rates, event attendance, volunteer retention trends)</w:t>
      </w:r>
    </w:p>
    <w:p w14:paraId="37564E32" w14:textId="4D829986" w:rsidR="23287002" w:rsidRDefault="23287002" w:rsidP="15771823">
      <w:pPr>
        <w:pStyle w:val="ListParagraph"/>
        <w:numPr>
          <w:ilvl w:val="1"/>
          <w:numId w:val="9"/>
        </w:numPr>
        <w:spacing w:before="240" w:after="240"/>
      </w:pPr>
      <w:r w:rsidRPr="15771823">
        <w:t>Use data to refine outreach strategies and improve volunteer engagement</w:t>
      </w:r>
    </w:p>
    <w:p w14:paraId="1B235F4B" w14:textId="06EE28CF" w:rsidR="6D0E5C61" w:rsidRDefault="016FE7D6" w:rsidP="15771823">
      <w:pPr>
        <w:pStyle w:val="ListParagraph"/>
        <w:numPr>
          <w:ilvl w:val="1"/>
          <w:numId w:val="9"/>
        </w:numPr>
        <w:spacing w:before="240" w:after="240"/>
        <w:rPr>
          <w:rFonts w:ascii="Aptos" w:eastAsia="Aptos" w:hAnsi="Aptos" w:cs="Aptos"/>
        </w:rPr>
      </w:pPr>
      <w:r w:rsidRPr="15771823">
        <w:rPr>
          <w:rFonts w:ascii="Aptos" w:eastAsia="Aptos" w:hAnsi="Aptos" w:cs="Aptos"/>
        </w:rPr>
        <w:t>Ensure compliance with organizational policies and relevant regulations</w:t>
      </w:r>
    </w:p>
    <w:p w14:paraId="00713B72" w14:textId="3C596E79" w:rsidR="6D0E5C61" w:rsidRDefault="016FE7D6" w:rsidP="15771823">
      <w:pPr>
        <w:pStyle w:val="ListParagraph"/>
        <w:numPr>
          <w:ilvl w:val="1"/>
          <w:numId w:val="9"/>
        </w:numPr>
        <w:spacing w:before="240" w:after="240"/>
        <w:rPr>
          <w:rFonts w:ascii="Aptos" w:eastAsia="Aptos" w:hAnsi="Aptos" w:cs="Aptos"/>
        </w:rPr>
      </w:pPr>
      <w:r w:rsidRPr="15771823">
        <w:rPr>
          <w:rFonts w:ascii="Aptos" w:eastAsia="Aptos" w:hAnsi="Aptos" w:cs="Aptos"/>
        </w:rPr>
        <w:t>Respond to inquiries from volunteers, partners, and community members in a timely and professional manner</w:t>
      </w:r>
    </w:p>
    <w:p w14:paraId="17220C41" w14:textId="12316A82" w:rsidR="6D0E5C61" w:rsidRDefault="016FE7D6" w:rsidP="15771823">
      <w:pPr>
        <w:pStyle w:val="ListParagraph"/>
        <w:numPr>
          <w:ilvl w:val="1"/>
          <w:numId w:val="9"/>
        </w:numPr>
        <w:spacing w:before="240" w:after="240"/>
        <w:rPr>
          <w:rFonts w:ascii="Aptos" w:eastAsia="Aptos" w:hAnsi="Aptos" w:cs="Aptos"/>
        </w:rPr>
      </w:pPr>
      <w:r w:rsidRPr="15771823">
        <w:rPr>
          <w:rFonts w:ascii="Aptos" w:eastAsia="Aptos" w:hAnsi="Aptos" w:cs="Aptos"/>
        </w:rPr>
        <w:t>Collaborate with staff across departments to align volunteer efforts, communications, and events with organizational goals</w:t>
      </w:r>
    </w:p>
    <w:p w14:paraId="22B87A06" w14:textId="0A1A5BA3" w:rsidR="6D0E5C61" w:rsidRDefault="7668895B" w:rsidP="15771823">
      <w:pPr>
        <w:pStyle w:val="ListParagraph"/>
        <w:numPr>
          <w:ilvl w:val="1"/>
          <w:numId w:val="9"/>
        </w:numPr>
        <w:spacing w:before="240" w:after="240"/>
      </w:pPr>
      <w:r w:rsidRPr="15771823">
        <w:t>Evaluate and improve volunteer management systems, workflows, and communication processes</w:t>
      </w:r>
    </w:p>
    <w:p w14:paraId="4D3430F6" w14:textId="2B3BAE2E" w:rsidR="6D0E5C61" w:rsidRDefault="7668895B" w:rsidP="15771823">
      <w:pPr>
        <w:pStyle w:val="ListParagraph"/>
        <w:numPr>
          <w:ilvl w:val="1"/>
          <w:numId w:val="9"/>
        </w:numPr>
        <w:spacing w:before="240" w:after="240"/>
      </w:pPr>
      <w:r w:rsidRPr="15771823">
        <w:t>Participate in relevant trainings, conferences, or professional networks</w:t>
      </w:r>
    </w:p>
    <w:p w14:paraId="48767C75" w14:textId="77536878" w:rsidR="6D0E5C61" w:rsidRDefault="02938DEF" w:rsidP="15771823">
      <w:pPr>
        <w:rPr>
          <w:rFonts w:ascii="Aptos" w:eastAsia="Aptos" w:hAnsi="Aptos" w:cs="Aptos"/>
          <w:color w:val="000000" w:themeColor="text1"/>
        </w:rPr>
      </w:pPr>
      <w:r w:rsidRPr="15771823">
        <w:rPr>
          <w:rFonts w:ascii="Aptos" w:eastAsia="Aptos" w:hAnsi="Aptos" w:cs="Aptos"/>
          <w:b/>
          <w:bCs/>
          <w:color w:val="000000" w:themeColor="text1"/>
        </w:rPr>
        <w:t>Required Qualifications:</w:t>
      </w:r>
    </w:p>
    <w:p w14:paraId="64699A04" w14:textId="2B3BCE63" w:rsidR="6D0E5C61" w:rsidRDefault="02938DEF" w:rsidP="15771823">
      <w:pPr>
        <w:pStyle w:val="ListParagraph"/>
        <w:numPr>
          <w:ilvl w:val="0"/>
          <w:numId w:val="4"/>
        </w:numPr>
        <w:spacing w:after="0"/>
        <w:rPr>
          <w:rFonts w:ascii="Aptos" w:eastAsia="Aptos" w:hAnsi="Aptos" w:cs="Aptos"/>
          <w:color w:val="000000" w:themeColor="text1"/>
        </w:rPr>
      </w:pPr>
      <w:r w:rsidRPr="15771823">
        <w:rPr>
          <w:rFonts w:ascii="Aptos" w:eastAsia="Aptos" w:hAnsi="Aptos" w:cs="Aptos"/>
          <w:color w:val="000000" w:themeColor="text1"/>
        </w:rPr>
        <w:t>Previous experience in volunteer management or community engagement is highly desirable.</w:t>
      </w:r>
    </w:p>
    <w:p w14:paraId="4039ABAA" w14:textId="3BDD00CB" w:rsidR="00732E7C" w:rsidRPr="00732E7C" w:rsidRDefault="00732E7C" w:rsidP="15771823">
      <w:pPr>
        <w:pStyle w:val="ListParagraph"/>
        <w:numPr>
          <w:ilvl w:val="0"/>
          <w:numId w:val="4"/>
        </w:numPr>
        <w:spacing w:after="0"/>
        <w:rPr>
          <w:rFonts w:ascii="Aptos" w:eastAsia="Aptos" w:hAnsi="Aptos" w:cs="Aptos"/>
          <w:color w:val="000000" w:themeColor="text1"/>
        </w:rPr>
      </w:pPr>
      <w:r>
        <w:rPr>
          <w:rFonts w:eastAsia="Times New Roman"/>
        </w:rPr>
        <w:t>Demonstrated experience in marketing and communications, with strong attention to detail and a data</w:t>
      </w:r>
      <w:r>
        <w:rPr>
          <w:rFonts w:eastAsia="Times New Roman"/>
        </w:rPr>
        <w:noBreakHyphen/>
        <w:t>driven approach.</w:t>
      </w:r>
    </w:p>
    <w:p w14:paraId="214A9E37" w14:textId="6E5B50DA" w:rsidR="6D0E5C61" w:rsidRDefault="4835E66A" w:rsidP="15771823">
      <w:pPr>
        <w:pStyle w:val="ListParagraph"/>
        <w:numPr>
          <w:ilvl w:val="0"/>
          <w:numId w:val="4"/>
        </w:numPr>
        <w:spacing w:after="0"/>
        <w:rPr>
          <w:rFonts w:ascii="Aptos" w:eastAsia="Aptos" w:hAnsi="Aptos" w:cs="Aptos"/>
          <w:color w:val="000000" w:themeColor="text1"/>
        </w:rPr>
      </w:pPr>
      <w:r w:rsidRPr="15771823">
        <w:rPr>
          <w:rFonts w:ascii="Aptos" w:eastAsia="Aptos" w:hAnsi="Aptos" w:cs="Aptos"/>
          <w:color w:val="000000" w:themeColor="text1"/>
        </w:rPr>
        <w:t>Familiarity with event planning, fundraising, and community engagement strategies</w:t>
      </w:r>
      <w:r w:rsidR="00F42067">
        <w:rPr>
          <w:rFonts w:ascii="Aptos" w:eastAsia="Aptos" w:hAnsi="Aptos" w:cs="Aptos"/>
          <w:color w:val="000000" w:themeColor="text1"/>
        </w:rPr>
        <w:t>.</w:t>
      </w:r>
    </w:p>
    <w:p w14:paraId="39E2F455" w14:textId="24C0D117" w:rsidR="6D0E5C61" w:rsidRDefault="7E1A1EC1" w:rsidP="15771823">
      <w:pPr>
        <w:pStyle w:val="ListParagraph"/>
        <w:numPr>
          <w:ilvl w:val="0"/>
          <w:numId w:val="4"/>
        </w:numPr>
        <w:spacing w:after="0"/>
        <w:rPr>
          <w:rFonts w:ascii="Aptos" w:eastAsia="Aptos" w:hAnsi="Aptos" w:cs="Aptos"/>
          <w:color w:val="000000" w:themeColor="text1"/>
        </w:rPr>
      </w:pPr>
      <w:r w:rsidRPr="15771823">
        <w:t>Comfort with digital tools such as CRM/volunteer management systems, email marketing platforms, and basic graphic design or content creation software</w:t>
      </w:r>
      <w:r w:rsidR="00F42067">
        <w:t>.</w:t>
      </w:r>
    </w:p>
    <w:p w14:paraId="191B668F" w14:textId="4DF3AD9F" w:rsidR="6D0E5C61" w:rsidRDefault="02938DEF" w:rsidP="15771823">
      <w:pPr>
        <w:pStyle w:val="ListParagraph"/>
        <w:numPr>
          <w:ilvl w:val="0"/>
          <w:numId w:val="4"/>
        </w:numPr>
        <w:spacing w:after="0"/>
        <w:rPr>
          <w:rFonts w:ascii="Aptos" w:eastAsia="Aptos" w:hAnsi="Aptos" w:cs="Aptos"/>
          <w:color w:val="000000" w:themeColor="text1"/>
        </w:rPr>
      </w:pPr>
      <w:r w:rsidRPr="15771823">
        <w:rPr>
          <w:rFonts w:ascii="Aptos" w:eastAsia="Aptos" w:hAnsi="Aptos" w:cs="Aptos"/>
          <w:color w:val="000000" w:themeColor="text1"/>
        </w:rPr>
        <w:t>Strong organizational and time management skills, with the ability to manage multiple tasks and priorities.</w:t>
      </w:r>
    </w:p>
    <w:p w14:paraId="1738A486" w14:textId="516AAD10" w:rsidR="6D0E5C61" w:rsidRDefault="02938DEF" w:rsidP="15771823">
      <w:pPr>
        <w:pStyle w:val="ListParagraph"/>
        <w:numPr>
          <w:ilvl w:val="0"/>
          <w:numId w:val="4"/>
        </w:numPr>
        <w:spacing w:after="0"/>
        <w:rPr>
          <w:rFonts w:ascii="Aptos" w:eastAsia="Aptos" w:hAnsi="Aptos" w:cs="Aptos"/>
          <w:color w:val="000000" w:themeColor="text1"/>
        </w:rPr>
      </w:pPr>
      <w:r w:rsidRPr="15771823">
        <w:rPr>
          <w:rFonts w:ascii="Aptos" w:eastAsia="Aptos" w:hAnsi="Aptos" w:cs="Aptos"/>
          <w:color w:val="000000" w:themeColor="text1"/>
        </w:rPr>
        <w:t>Excellent communication and interpersonal skills, with the ability to build relationships with diverse individuals and groups.</w:t>
      </w:r>
    </w:p>
    <w:p w14:paraId="7E3DDF1A" w14:textId="45B33612" w:rsidR="6D0E5C61" w:rsidRDefault="02938DEF" w:rsidP="15771823">
      <w:pPr>
        <w:pStyle w:val="ListParagraph"/>
        <w:numPr>
          <w:ilvl w:val="0"/>
          <w:numId w:val="4"/>
        </w:numPr>
        <w:spacing w:after="0"/>
        <w:rPr>
          <w:rFonts w:ascii="Aptos" w:eastAsia="Aptos" w:hAnsi="Aptos" w:cs="Aptos"/>
          <w:color w:val="000000" w:themeColor="text1"/>
        </w:rPr>
      </w:pPr>
      <w:r w:rsidRPr="15771823">
        <w:rPr>
          <w:rFonts w:ascii="Aptos" w:eastAsia="Aptos" w:hAnsi="Aptos" w:cs="Aptos"/>
          <w:color w:val="000000" w:themeColor="text1"/>
        </w:rPr>
        <w:t>Ability to work independently and as part of a team in a fast-paced environment.</w:t>
      </w:r>
    </w:p>
    <w:p w14:paraId="29291300" w14:textId="5ECA1394" w:rsidR="6D0E5C61" w:rsidRDefault="02938DEF" w:rsidP="15771823">
      <w:pPr>
        <w:pStyle w:val="ListParagraph"/>
        <w:numPr>
          <w:ilvl w:val="0"/>
          <w:numId w:val="4"/>
        </w:numPr>
        <w:rPr>
          <w:rFonts w:ascii="Aptos" w:eastAsia="Aptos" w:hAnsi="Aptos" w:cs="Aptos"/>
          <w:color w:val="000000" w:themeColor="text1"/>
        </w:rPr>
      </w:pPr>
      <w:r w:rsidRPr="15771823">
        <w:rPr>
          <w:rFonts w:ascii="Aptos" w:eastAsia="Aptos" w:hAnsi="Aptos" w:cs="Aptos"/>
          <w:color w:val="000000" w:themeColor="text1"/>
        </w:rPr>
        <w:t>Passion for adult literacy (broadly defined) and love for reading is a plus.</w:t>
      </w:r>
    </w:p>
    <w:p w14:paraId="789215B1" w14:textId="27A7FE36" w:rsidR="00A00720" w:rsidRDefault="00A00720" w:rsidP="15771823">
      <w:pPr>
        <w:pStyle w:val="ListParagraph"/>
        <w:numPr>
          <w:ilvl w:val="0"/>
          <w:numId w:val="4"/>
        </w:numPr>
        <w:rPr>
          <w:rFonts w:ascii="Aptos" w:eastAsia="Aptos" w:hAnsi="Aptos" w:cs="Aptos"/>
          <w:color w:val="000000" w:themeColor="text1"/>
        </w:rPr>
      </w:pPr>
      <w:r>
        <w:rPr>
          <w:rFonts w:ascii="Aptos" w:eastAsia="Aptos" w:hAnsi="Aptos" w:cs="Aptos"/>
          <w:color w:val="000000" w:themeColor="text1"/>
        </w:rPr>
        <w:t xml:space="preserve">Possess a valid driver’s license. </w:t>
      </w:r>
    </w:p>
    <w:p w14:paraId="38BA94A1" w14:textId="4E0D9D76" w:rsidR="6D0E5C61" w:rsidRDefault="02938DEF" w:rsidP="15771823">
      <w:pPr>
        <w:rPr>
          <w:rFonts w:ascii="Aptos" w:eastAsia="Aptos" w:hAnsi="Aptos" w:cs="Aptos"/>
          <w:color w:val="000000" w:themeColor="text1"/>
        </w:rPr>
      </w:pPr>
      <w:r w:rsidRPr="15771823">
        <w:rPr>
          <w:rFonts w:ascii="Aptos" w:eastAsia="Aptos" w:hAnsi="Aptos" w:cs="Aptos"/>
          <w:b/>
          <w:bCs/>
          <w:color w:val="000000" w:themeColor="text1"/>
        </w:rPr>
        <w:t>Desired Qualifications:</w:t>
      </w:r>
    </w:p>
    <w:p w14:paraId="1760E9A3" w14:textId="445F99BD" w:rsidR="6D0E5C61" w:rsidRDefault="02938DEF" w:rsidP="15771823">
      <w:pPr>
        <w:pStyle w:val="ListParagraph"/>
        <w:numPr>
          <w:ilvl w:val="0"/>
          <w:numId w:val="3"/>
        </w:numPr>
        <w:rPr>
          <w:rFonts w:ascii="Aptos" w:eastAsia="Aptos" w:hAnsi="Aptos" w:cs="Aptos"/>
          <w:color w:val="000000" w:themeColor="text1"/>
        </w:rPr>
      </w:pPr>
      <w:r w:rsidRPr="15771823">
        <w:rPr>
          <w:rFonts w:ascii="Aptos" w:eastAsia="Aptos" w:hAnsi="Aptos" w:cs="Aptos"/>
          <w:color w:val="000000" w:themeColor="text1"/>
        </w:rPr>
        <w:t>Experience working with underserved or marginalized populations, especially BIPOC communities.</w:t>
      </w:r>
    </w:p>
    <w:p w14:paraId="3D2F230C" w14:textId="4FC63666" w:rsidR="6D0E5C61" w:rsidRDefault="02938DEF" w:rsidP="15771823">
      <w:pPr>
        <w:pStyle w:val="ListParagraph"/>
        <w:numPr>
          <w:ilvl w:val="0"/>
          <w:numId w:val="3"/>
        </w:numPr>
        <w:rPr>
          <w:rFonts w:ascii="Aptos" w:eastAsia="Aptos" w:hAnsi="Aptos" w:cs="Aptos"/>
          <w:color w:val="000000" w:themeColor="text1"/>
        </w:rPr>
      </w:pPr>
      <w:r w:rsidRPr="15771823">
        <w:rPr>
          <w:rFonts w:ascii="Aptos" w:eastAsia="Aptos" w:hAnsi="Aptos" w:cs="Aptos"/>
          <w:color w:val="000000" w:themeColor="text1"/>
        </w:rPr>
        <w:t>Bilingual or multilingual abilities in one of the following languages (Spanish, Swahili, HMoob, French, Arabic, Dari, Dinka, or Burmese).</w:t>
      </w:r>
    </w:p>
    <w:p w14:paraId="05A7BE3F" w14:textId="0AD8E20C" w:rsidR="6D0E5C61" w:rsidRDefault="02938DEF" w:rsidP="15771823">
      <w:pPr>
        <w:pStyle w:val="ListParagraph"/>
        <w:numPr>
          <w:ilvl w:val="0"/>
          <w:numId w:val="3"/>
        </w:numPr>
        <w:rPr>
          <w:rFonts w:ascii="Aptos" w:eastAsia="Aptos" w:hAnsi="Aptos" w:cs="Aptos"/>
          <w:color w:val="000000" w:themeColor="text1"/>
        </w:rPr>
      </w:pPr>
      <w:r w:rsidRPr="15771823">
        <w:rPr>
          <w:rFonts w:ascii="Aptos" w:eastAsia="Aptos" w:hAnsi="Aptos" w:cs="Aptos"/>
          <w:color w:val="000000" w:themeColor="text1"/>
        </w:rPr>
        <w:t>Experience coordinating teams that center people’s humanity while ensuring accountability.</w:t>
      </w:r>
    </w:p>
    <w:p w14:paraId="14DB0DBF" w14:textId="6792A69D" w:rsidR="6D0E5C61" w:rsidRDefault="02938DEF" w:rsidP="15771823">
      <w:pPr>
        <w:rPr>
          <w:rFonts w:ascii="Aptos" w:eastAsia="Aptos" w:hAnsi="Aptos" w:cs="Aptos"/>
          <w:color w:val="000000" w:themeColor="text1"/>
        </w:rPr>
      </w:pPr>
      <w:r w:rsidRPr="15771823">
        <w:rPr>
          <w:rFonts w:ascii="Aptos" w:eastAsia="Aptos" w:hAnsi="Aptos" w:cs="Aptos"/>
          <w:b/>
          <w:bCs/>
          <w:color w:val="000000" w:themeColor="text1"/>
        </w:rPr>
        <w:t>Work Environment:</w:t>
      </w:r>
    </w:p>
    <w:p w14:paraId="2D74AD13" w14:textId="70D9266B" w:rsidR="6D0E5C61" w:rsidRDefault="02938DEF" w:rsidP="15771823">
      <w:pPr>
        <w:pStyle w:val="ListParagraph"/>
        <w:numPr>
          <w:ilvl w:val="0"/>
          <w:numId w:val="2"/>
        </w:numPr>
        <w:spacing w:after="0"/>
        <w:rPr>
          <w:rFonts w:ascii="Aptos" w:eastAsia="Aptos" w:hAnsi="Aptos" w:cs="Aptos"/>
          <w:color w:val="000000" w:themeColor="text1"/>
        </w:rPr>
      </w:pPr>
      <w:r w:rsidRPr="15771823">
        <w:rPr>
          <w:rFonts w:ascii="Aptos" w:eastAsia="Aptos" w:hAnsi="Aptos" w:cs="Aptos"/>
          <w:color w:val="000000" w:themeColor="text1"/>
        </w:rPr>
        <w:t>The role may require occasional evening or weekend hours for volunteer events, outreach, or support.</w:t>
      </w:r>
    </w:p>
    <w:p w14:paraId="78596F63" w14:textId="2CC5442A" w:rsidR="6D0E5C61" w:rsidRDefault="02938DEF" w:rsidP="15771823">
      <w:pPr>
        <w:pStyle w:val="ListParagraph"/>
        <w:numPr>
          <w:ilvl w:val="0"/>
          <w:numId w:val="2"/>
        </w:numPr>
        <w:spacing w:after="0"/>
        <w:rPr>
          <w:rFonts w:ascii="Aptos" w:eastAsia="Aptos" w:hAnsi="Aptos" w:cs="Aptos"/>
          <w:color w:val="000000" w:themeColor="text1"/>
        </w:rPr>
      </w:pPr>
      <w:r w:rsidRPr="15771823">
        <w:rPr>
          <w:rFonts w:ascii="Aptos" w:eastAsia="Aptos" w:hAnsi="Aptos" w:cs="Aptos"/>
          <w:color w:val="000000" w:themeColor="text1"/>
        </w:rPr>
        <w:t>Some travel may be required for off-site events or to engage with potential volunteers and community organizations.</w:t>
      </w:r>
    </w:p>
    <w:p w14:paraId="1B0E3D8D" w14:textId="1D0DE79B" w:rsidR="00F51C60" w:rsidRDefault="00F51C60" w:rsidP="15771823">
      <w:pPr>
        <w:pStyle w:val="ListParagraph"/>
        <w:numPr>
          <w:ilvl w:val="0"/>
          <w:numId w:val="2"/>
        </w:numPr>
        <w:spacing w:after="0"/>
        <w:rPr>
          <w:rFonts w:ascii="Aptos" w:eastAsia="Aptos" w:hAnsi="Aptos" w:cs="Aptos"/>
          <w:color w:val="000000" w:themeColor="text1"/>
        </w:rPr>
      </w:pPr>
      <w:r>
        <w:rPr>
          <w:rFonts w:ascii="Aptos" w:eastAsia="Aptos" w:hAnsi="Aptos" w:cs="Aptos"/>
          <w:color w:val="000000" w:themeColor="text1"/>
        </w:rPr>
        <w:t xml:space="preserve">WALC team works four days a week in person in downtown Oshkosh location and </w:t>
      </w:r>
      <w:r w:rsidR="008C5C94">
        <w:rPr>
          <w:rFonts w:ascii="Aptos" w:eastAsia="Aptos" w:hAnsi="Aptos" w:cs="Aptos"/>
          <w:color w:val="000000" w:themeColor="text1"/>
        </w:rPr>
        <w:t xml:space="preserve">the team works remotely on Fridays. </w:t>
      </w:r>
      <w:r w:rsidR="00A73FCA">
        <w:rPr>
          <w:rFonts w:ascii="Aptos" w:eastAsia="Aptos" w:hAnsi="Aptos" w:cs="Aptos"/>
          <w:color w:val="000000" w:themeColor="text1"/>
        </w:rPr>
        <w:t>Fridays are declared “no meeting days”</w:t>
      </w:r>
      <w:r w:rsidR="00007350">
        <w:rPr>
          <w:rFonts w:ascii="Aptos" w:eastAsia="Aptos" w:hAnsi="Aptos" w:cs="Aptos"/>
          <w:color w:val="000000" w:themeColor="text1"/>
        </w:rPr>
        <w:t>.</w:t>
      </w:r>
    </w:p>
    <w:p w14:paraId="0A4F078E" w14:textId="7518757A" w:rsidR="6D0E5C61" w:rsidRDefault="02938DEF" w:rsidP="15771823">
      <w:pPr>
        <w:spacing w:before="240"/>
        <w:rPr>
          <w:rFonts w:ascii="Aptos" w:eastAsia="Aptos" w:hAnsi="Aptos" w:cs="Aptos"/>
          <w:color w:val="000000" w:themeColor="text1"/>
        </w:rPr>
      </w:pPr>
      <w:r w:rsidRPr="15771823">
        <w:rPr>
          <w:rFonts w:ascii="Aptos" w:eastAsia="Aptos" w:hAnsi="Aptos" w:cs="Aptos"/>
          <w:b/>
          <w:bCs/>
          <w:color w:val="000000" w:themeColor="text1"/>
        </w:rPr>
        <w:t>Candidates from underrepresented groups are encouraged to apply.</w:t>
      </w:r>
    </w:p>
    <w:p w14:paraId="47540438" w14:textId="569E55D0" w:rsidR="6D0E5C61" w:rsidRDefault="02938DEF" w:rsidP="15771823">
      <w:pPr>
        <w:rPr>
          <w:rFonts w:ascii="Aptos" w:eastAsia="Aptos" w:hAnsi="Aptos" w:cs="Aptos"/>
          <w:color w:val="000000" w:themeColor="text1"/>
        </w:rPr>
      </w:pPr>
      <w:r w:rsidRPr="15771823">
        <w:rPr>
          <w:rFonts w:ascii="Aptos" w:eastAsia="Aptos" w:hAnsi="Aptos" w:cs="Aptos"/>
          <w:color w:val="000000" w:themeColor="text1"/>
        </w:rPr>
        <w:t>‍Research shows that qualified individuals who identity as women, Black, Indigenous, and people of color (BIPOC) are less likely to apply to jobs unless they meet every single qualification. WALC welcomes and encourages all individuals who meet the “Required Qualifications” to apply if they believe they have the skills necessary to thrive in this role even if they do not have all of the “Desired Qualifications.”</w:t>
      </w:r>
    </w:p>
    <w:p w14:paraId="0152B5A9" w14:textId="548C4911" w:rsidR="6D0E5C61" w:rsidRDefault="02938DEF" w:rsidP="15771823">
      <w:pPr>
        <w:rPr>
          <w:rFonts w:ascii="Aptos" w:eastAsia="Aptos" w:hAnsi="Aptos" w:cs="Aptos"/>
          <w:color w:val="000000" w:themeColor="text1"/>
        </w:rPr>
      </w:pPr>
      <w:r w:rsidRPr="15771823">
        <w:rPr>
          <w:rFonts w:ascii="Aptos" w:eastAsia="Aptos" w:hAnsi="Aptos" w:cs="Aptos"/>
          <w:b/>
          <w:bCs/>
          <w:color w:val="000000" w:themeColor="text1"/>
        </w:rPr>
        <w:t>Compensation and Benefits:</w:t>
      </w:r>
    </w:p>
    <w:p w14:paraId="3F7ABB0C" w14:textId="2A16F27A" w:rsidR="6D0E5C61" w:rsidRDefault="02938DEF" w:rsidP="15771823">
      <w:pPr>
        <w:rPr>
          <w:rFonts w:ascii="Aptos" w:eastAsia="Aptos" w:hAnsi="Aptos" w:cs="Aptos"/>
          <w:color w:val="000000" w:themeColor="text1"/>
        </w:rPr>
      </w:pPr>
      <w:r w:rsidRPr="15771823">
        <w:rPr>
          <w:rFonts w:ascii="Aptos" w:eastAsia="Aptos" w:hAnsi="Aptos" w:cs="Aptos"/>
          <w:color w:val="000000" w:themeColor="text1"/>
        </w:rPr>
        <w:t>This is a full time (40 hours a week) position with an hourly pay of $</w:t>
      </w:r>
      <w:r w:rsidR="007A14C6">
        <w:rPr>
          <w:rFonts w:ascii="Aptos" w:eastAsia="Aptos" w:hAnsi="Aptos" w:cs="Aptos"/>
          <w:color w:val="000000" w:themeColor="text1"/>
        </w:rPr>
        <w:t>18-20</w:t>
      </w:r>
      <w:r w:rsidRPr="15771823">
        <w:rPr>
          <w:rFonts w:ascii="Aptos" w:eastAsia="Aptos" w:hAnsi="Aptos" w:cs="Aptos"/>
          <w:color w:val="000000" w:themeColor="text1"/>
        </w:rPr>
        <w:t>, depending on experience. Benefits include:</w:t>
      </w:r>
    </w:p>
    <w:p w14:paraId="0A863618" w14:textId="0D16ACA2" w:rsidR="6D0E5C61" w:rsidRDefault="02938DEF" w:rsidP="15771823">
      <w:pPr>
        <w:pStyle w:val="ListParagraph"/>
        <w:numPr>
          <w:ilvl w:val="0"/>
          <w:numId w:val="1"/>
        </w:numPr>
        <w:rPr>
          <w:rFonts w:ascii="Aptos" w:eastAsia="Aptos" w:hAnsi="Aptos" w:cs="Aptos"/>
          <w:color w:val="000000" w:themeColor="text1"/>
        </w:rPr>
      </w:pPr>
      <w:r w:rsidRPr="15771823">
        <w:rPr>
          <w:rFonts w:ascii="Aptos" w:eastAsia="Aptos" w:hAnsi="Aptos" w:cs="Aptos"/>
          <w:color w:val="000000" w:themeColor="text1"/>
        </w:rPr>
        <w:t>Dental and Vision Insurance</w:t>
      </w:r>
    </w:p>
    <w:p w14:paraId="7A3132ED" w14:textId="12AFFB98" w:rsidR="6D0E5C61" w:rsidRDefault="02938DEF" w:rsidP="15771823">
      <w:pPr>
        <w:pStyle w:val="ListParagraph"/>
        <w:numPr>
          <w:ilvl w:val="0"/>
          <w:numId w:val="1"/>
        </w:numPr>
        <w:rPr>
          <w:rFonts w:ascii="Aptos" w:eastAsia="Aptos" w:hAnsi="Aptos" w:cs="Aptos"/>
          <w:color w:val="000000" w:themeColor="text1"/>
        </w:rPr>
      </w:pPr>
      <w:r w:rsidRPr="15771823">
        <w:rPr>
          <w:rFonts w:ascii="Aptos" w:eastAsia="Aptos" w:hAnsi="Aptos" w:cs="Aptos"/>
          <w:color w:val="000000" w:themeColor="text1"/>
        </w:rPr>
        <w:t>10 paid annual vacation (increase with tenure)</w:t>
      </w:r>
    </w:p>
    <w:p w14:paraId="6F4FD390" w14:textId="439EBFAF" w:rsidR="6D0E5C61" w:rsidRDefault="02938DEF" w:rsidP="15771823">
      <w:pPr>
        <w:pStyle w:val="ListParagraph"/>
        <w:numPr>
          <w:ilvl w:val="0"/>
          <w:numId w:val="1"/>
        </w:numPr>
        <w:rPr>
          <w:rFonts w:ascii="Aptos" w:eastAsia="Aptos" w:hAnsi="Aptos" w:cs="Aptos"/>
          <w:color w:val="000000" w:themeColor="text1"/>
        </w:rPr>
      </w:pPr>
      <w:r w:rsidRPr="15771823">
        <w:rPr>
          <w:rFonts w:ascii="Aptos" w:eastAsia="Aptos" w:hAnsi="Aptos" w:cs="Aptos"/>
          <w:color w:val="000000" w:themeColor="text1"/>
        </w:rPr>
        <w:t>Paid holidays</w:t>
      </w:r>
    </w:p>
    <w:p w14:paraId="4A639D2F" w14:textId="371C0670" w:rsidR="6D0E5C61" w:rsidRDefault="02938DEF" w:rsidP="15771823">
      <w:pPr>
        <w:pStyle w:val="ListParagraph"/>
        <w:numPr>
          <w:ilvl w:val="0"/>
          <w:numId w:val="1"/>
        </w:numPr>
        <w:rPr>
          <w:rFonts w:ascii="Aptos" w:eastAsia="Aptos" w:hAnsi="Aptos" w:cs="Aptos"/>
          <w:color w:val="000000" w:themeColor="text1"/>
        </w:rPr>
      </w:pPr>
      <w:r w:rsidRPr="15771823">
        <w:rPr>
          <w:rFonts w:ascii="Aptos" w:eastAsia="Aptos" w:hAnsi="Aptos" w:cs="Aptos"/>
          <w:color w:val="000000" w:themeColor="text1"/>
        </w:rPr>
        <w:t xml:space="preserve">3 sick days annually </w:t>
      </w:r>
    </w:p>
    <w:p w14:paraId="5201AC15" w14:textId="57C12BBB" w:rsidR="6D0E5C61" w:rsidRDefault="02938DEF" w:rsidP="15771823">
      <w:pPr>
        <w:pStyle w:val="ListParagraph"/>
        <w:numPr>
          <w:ilvl w:val="0"/>
          <w:numId w:val="1"/>
        </w:numPr>
        <w:rPr>
          <w:rFonts w:ascii="Aptos" w:eastAsia="Aptos" w:hAnsi="Aptos" w:cs="Aptos"/>
          <w:color w:val="000000" w:themeColor="text1"/>
        </w:rPr>
      </w:pPr>
      <w:r w:rsidRPr="15771823">
        <w:rPr>
          <w:rFonts w:ascii="Aptos" w:eastAsia="Aptos" w:hAnsi="Aptos" w:cs="Aptos"/>
          <w:color w:val="000000" w:themeColor="text1"/>
        </w:rPr>
        <w:t>Flexible work schedule</w:t>
      </w:r>
    </w:p>
    <w:p w14:paraId="29C63D8F" w14:textId="66185559" w:rsidR="6D0E5C61" w:rsidRDefault="02938DEF" w:rsidP="15771823">
      <w:pPr>
        <w:pStyle w:val="ListParagraph"/>
        <w:numPr>
          <w:ilvl w:val="0"/>
          <w:numId w:val="1"/>
        </w:numPr>
        <w:rPr>
          <w:rFonts w:ascii="Aptos" w:eastAsia="Aptos" w:hAnsi="Aptos" w:cs="Aptos"/>
          <w:color w:val="000000" w:themeColor="text1"/>
        </w:rPr>
      </w:pPr>
      <w:r w:rsidRPr="15771823">
        <w:rPr>
          <w:rFonts w:ascii="Aptos" w:eastAsia="Aptos" w:hAnsi="Aptos" w:cs="Aptos"/>
          <w:color w:val="000000" w:themeColor="text1"/>
        </w:rPr>
        <w:t>Bereavement leave</w:t>
      </w:r>
    </w:p>
    <w:p w14:paraId="680347CE" w14:textId="53C8162B" w:rsidR="6D0E5C61" w:rsidRDefault="02938DEF" w:rsidP="15771823">
      <w:pPr>
        <w:pStyle w:val="ListParagraph"/>
        <w:numPr>
          <w:ilvl w:val="0"/>
          <w:numId w:val="1"/>
        </w:numPr>
        <w:rPr>
          <w:rFonts w:ascii="Aptos" w:eastAsia="Aptos" w:hAnsi="Aptos" w:cs="Aptos"/>
          <w:color w:val="000000" w:themeColor="text1"/>
        </w:rPr>
      </w:pPr>
      <w:r w:rsidRPr="15771823">
        <w:rPr>
          <w:rFonts w:ascii="Aptos" w:eastAsia="Aptos" w:hAnsi="Aptos" w:cs="Aptos"/>
          <w:color w:val="000000" w:themeColor="text1"/>
        </w:rPr>
        <w:t>Provided with company vehicle/laptop/cell phone</w:t>
      </w:r>
      <w:r w:rsidR="00E12E82">
        <w:rPr>
          <w:rFonts w:ascii="Aptos" w:eastAsia="Aptos" w:hAnsi="Aptos" w:cs="Aptos"/>
          <w:color w:val="000000" w:themeColor="text1"/>
        </w:rPr>
        <w:t xml:space="preserve"> for work-related travel and communication. </w:t>
      </w:r>
    </w:p>
    <w:p w14:paraId="378252BC" w14:textId="0143601C" w:rsidR="6D0E5C61" w:rsidRDefault="02938DEF" w:rsidP="15771823">
      <w:pPr>
        <w:rPr>
          <w:rFonts w:ascii="Aptos" w:eastAsia="Aptos" w:hAnsi="Aptos" w:cs="Aptos"/>
          <w:color w:val="000000" w:themeColor="text1"/>
        </w:rPr>
      </w:pPr>
      <w:r w:rsidRPr="15771823">
        <w:rPr>
          <w:rFonts w:ascii="Aptos" w:eastAsia="Aptos" w:hAnsi="Aptos" w:cs="Aptos"/>
          <w:b/>
          <w:bCs/>
          <w:color w:val="000000" w:themeColor="text1"/>
        </w:rPr>
        <w:t>How to Apply:</w:t>
      </w:r>
      <w:r w:rsidR="6D0E5C61">
        <w:br/>
      </w:r>
      <w:r w:rsidRPr="15771823">
        <w:rPr>
          <w:rFonts w:ascii="Aptos" w:eastAsia="Aptos" w:hAnsi="Aptos" w:cs="Aptos"/>
          <w:color w:val="000000" w:themeColor="text1"/>
        </w:rPr>
        <w:t xml:space="preserve">Interested candidates should submit a resume and cover letter outlining their qualifications and interest in the position to </w:t>
      </w:r>
      <w:hyperlink r:id="rId9">
        <w:r w:rsidRPr="15771823">
          <w:rPr>
            <w:rStyle w:val="Hyperlink"/>
            <w:rFonts w:ascii="Aptos" w:eastAsia="Aptos" w:hAnsi="Aptos" w:cs="Aptos"/>
          </w:rPr>
          <w:t>info@winlit.org</w:t>
        </w:r>
      </w:hyperlink>
      <w:r w:rsidRPr="15771823">
        <w:rPr>
          <w:rFonts w:ascii="Aptos" w:eastAsia="Aptos" w:hAnsi="Aptos" w:cs="Aptos"/>
          <w:color w:val="000000" w:themeColor="text1"/>
        </w:rPr>
        <w:t>. Applications will be reviewed on a rolling basis.</w:t>
      </w:r>
    </w:p>
    <w:p w14:paraId="720C192A" w14:textId="52E0D24A" w:rsidR="6D0E5C61" w:rsidRDefault="6D0E5C61"/>
    <w:sectPr w:rsidR="6D0E5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LGbfU6FB" int2:invalidationBookmarkName="" int2:hashCode="zYOnqmQh0XtU0e" int2:id="ersez0DV">
      <int2:state int2:value="Rejected" int2:type="gram"/>
    </int2:bookmark>
    <int2:bookmark int2:bookmarkName="_Int_8Ec14qr4" int2:invalidationBookmarkName="" int2:hashCode="tRDYNn5LjmVTtD" int2:id="iU5drvt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B06A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758E77"/>
    <w:multiLevelType w:val="hybridMultilevel"/>
    <w:tmpl w:val="FFFFFFFF"/>
    <w:lvl w:ilvl="0" w:tplc="CF709C3A">
      <w:start w:val="1"/>
      <w:numFmt w:val="bullet"/>
      <w:lvlText w:val=""/>
      <w:lvlJc w:val="left"/>
      <w:pPr>
        <w:ind w:left="720" w:hanging="360"/>
      </w:pPr>
      <w:rPr>
        <w:rFonts w:ascii="Symbol" w:hAnsi="Symbol" w:hint="default"/>
      </w:rPr>
    </w:lvl>
    <w:lvl w:ilvl="1" w:tplc="FC226D78">
      <w:start w:val="1"/>
      <w:numFmt w:val="bullet"/>
      <w:lvlText w:val="o"/>
      <w:lvlJc w:val="left"/>
      <w:pPr>
        <w:ind w:left="1440" w:hanging="360"/>
      </w:pPr>
      <w:rPr>
        <w:rFonts w:ascii="Courier New" w:hAnsi="Courier New" w:hint="default"/>
      </w:rPr>
    </w:lvl>
    <w:lvl w:ilvl="2" w:tplc="2F14913A">
      <w:start w:val="1"/>
      <w:numFmt w:val="bullet"/>
      <w:lvlText w:val=""/>
      <w:lvlJc w:val="left"/>
      <w:pPr>
        <w:ind w:left="2160" w:hanging="360"/>
      </w:pPr>
      <w:rPr>
        <w:rFonts w:ascii="Wingdings" w:hAnsi="Wingdings" w:hint="default"/>
      </w:rPr>
    </w:lvl>
    <w:lvl w:ilvl="3" w:tplc="ED28A24E">
      <w:start w:val="1"/>
      <w:numFmt w:val="bullet"/>
      <w:lvlText w:val=""/>
      <w:lvlJc w:val="left"/>
      <w:pPr>
        <w:ind w:left="2880" w:hanging="360"/>
      </w:pPr>
      <w:rPr>
        <w:rFonts w:ascii="Symbol" w:hAnsi="Symbol" w:hint="default"/>
      </w:rPr>
    </w:lvl>
    <w:lvl w:ilvl="4" w:tplc="034A9598">
      <w:start w:val="1"/>
      <w:numFmt w:val="bullet"/>
      <w:lvlText w:val="o"/>
      <w:lvlJc w:val="left"/>
      <w:pPr>
        <w:ind w:left="3600" w:hanging="360"/>
      </w:pPr>
      <w:rPr>
        <w:rFonts w:ascii="Courier New" w:hAnsi="Courier New" w:hint="default"/>
      </w:rPr>
    </w:lvl>
    <w:lvl w:ilvl="5" w:tplc="76EA7F38">
      <w:start w:val="1"/>
      <w:numFmt w:val="bullet"/>
      <w:lvlText w:val=""/>
      <w:lvlJc w:val="left"/>
      <w:pPr>
        <w:ind w:left="4320" w:hanging="360"/>
      </w:pPr>
      <w:rPr>
        <w:rFonts w:ascii="Wingdings" w:hAnsi="Wingdings" w:hint="default"/>
      </w:rPr>
    </w:lvl>
    <w:lvl w:ilvl="6" w:tplc="EAFC585A">
      <w:start w:val="1"/>
      <w:numFmt w:val="bullet"/>
      <w:lvlText w:val=""/>
      <w:lvlJc w:val="left"/>
      <w:pPr>
        <w:ind w:left="5040" w:hanging="360"/>
      </w:pPr>
      <w:rPr>
        <w:rFonts w:ascii="Symbol" w:hAnsi="Symbol" w:hint="default"/>
      </w:rPr>
    </w:lvl>
    <w:lvl w:ilvl="7" w:tplc="D6F61B0E">
      <w:start w:val="1"/>
      <w:numFmt w:val="bullet"/>
      <w:lvlText w:val="o"/>
      <w:lvlJc w:val="left"/>
      <w:pPr>
        <w:ind w:left="5760" w:hanging="360"/>
      </w:pPr>
      <w:rPr>
        <w:rFonts w:ascii="Courier New" w:hAnsi="Courier New" w:hint="default"/>
      </w:rPr>
    </w:lvl>
    <w:lvl w:ilvl="8" w:tplc="3D5439B2">
      <w:start w:val="1"/>
      <w:numFmt w:val="bullet"/>
      <w:lvlText w:val=""/>
      <w:lvlJc w:val="left"/>
      <w:pPr>
        <w:ind w:left="6480" w:hanging="360"/>
      </w:pPr>
      <w:rPr>
        <w:rFonts w:ascii="Wingdings" w:hAnsi="Wingdings" w:hint="default"/>
      </w:rPr>
    </w:lvl>
  </w:abstractNum>
  <w:abstractNum w:abstractNumId="2" w15:restartNumberingAfterBreak="0">
    <w:nsid w:val="1FCEF84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32D47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7FCA5F"/>
    <w:multiLevelType w:val="hybridMultilevel"/>
    <w:tmpl w:val="FFFFFFFF"/>
    <w:lvl w:ilvl="0" w:tplc="D3CCF5B0">
      <w:start w:val="1"/>
      <w:numFmt w:val="bullet"/>
      <w:lvlText w:val=""/>
      <w:lvlJc w:val="left"/>
      <w:pPr>
        <w:ind w:left="720" w:hanging="360"/>
      </w:pPr>
      <w:rPr>
        <w:rFonts w:ascii="Symbol" w:hAnsi="Symbol" w:hint="default"/>
      </w:rPr>
    </w:lvl>
    <w:lvl w:ilvl="1" w:tplc="2A4E57D2">
      <w:start w:val="1"/>
      <w:numFmt w:val="bullet"/>
      <w:lvlText w:val="o"/>
      <w:lvlJc w:val="left"/>
      <w:pPr>
        <w:ind w:left="1440" w:hanging="360"/>
      </w:pPr>
      <w:rPr>
        <w:rFonts w:ascii="Courier New" w:hAnsi="Courier New" w:hint="default"/>
      </w:rPr>
    </w:lvl>
    <w:lvl w:ilvl="2" w:tplc="7278EA7C">
      <w:start w:val="1"/>
      <w:numFmt w:val="bullet"/>
      <w:lvlText w:val=""/>
      <w:lvlJc w:val="left"/>
      <w:pPr>
        <w:ind w:left="2160" w:hanging="360"/>
      </w:pPr>
      <w:rPr>
        <w:rFonts w:ascii="Wingdings" w:hAnsi="Wingdings" w:hint="default"/>
      </w:rPr>
    </w:lvl>
    <w:lvl w:ilvl="3" w:tplc="4E2ED456">
      <w:start w:val="1"/>
      <w:numFmt w:val="bullet"/>
      <w:lvlText w:val=""/>
      <w:lvlJc w:val="left"/>
      <w:pPr>
        <w:ind w:left="2880" w:hanging="360"/>
      </w:pPr>
      <w:rPr>
        <w:rFonts w:ascii="Symbol" w:hAnsi="Symbol" w:hint="default"/>
      </w:rPr>
    </w:lvl>
    <w:lvl w:ilvl="4" w:tplc="A08CAD8E">
      <w:start w:val="1"/>
      <w:numFmt w:val="bullet"/>
      <w:lvlText w:val="o"/>
      <w:lvlJc w:val="left"/>
      <w:pPr>
        <w:ind w:left="3600" w:hanging="360"/>
      </w:pPr>
      <w:rPr>
        <w:rFonts w:ascii="Courier New" w:hAnsi="Courier New" w:hint="default"/>
      </w:rPr>
    </w:lvl>
    <w:lvl w:ilvl="5" w:tplc="9340A7B8">
      <w:start w:val="1"/>
      <w:numFmt w:val="bullet"/>
      <w:lvlText w:val=""/>
      <w:lvlJc w:val="left"/>
      <w:pPr>
        <w:ind w:left="4320" w:hanging="360"/>
      </w:pPr>
      <w:rPr>
        <w:rFonts w:ascii="Wingdings" w:hAnsi="Wingdings" w:hint="default"/>
      </w:rPr>
    </w:lvl>
    <w:lvl w:ilvl="6" w:tplc="E53CEE54">
      <w:start w:val="1"/>
      <w:numFmt w:val="bullet"/>
      <w:lvlText w:val=""/>
      <w:lvlJc w:val="left"/>
      <w:pPr>
        <w:ind w:left="5040" w:hanging="360"/>
      </w:pPr>
      <w:rPr>
        <w:rFonts w:ascii="Symbol" w:hAnsi="Symbol" w:hint="default"/>
      </w:rPr>
    </w:lvl>
    <w:lvl w:ilvl="7" w:tplc="8E6C556A">
      <w:start w:val="1"/>
      <w:numFmt w:val="bullet"/>
      <w:lvlText w:val="o"/>
      <w:lvlJc w:val="left"/>
      <w:pPr>
        <w:ind w:left="5760" w:hanging="360"/>
      </w:pPr>
      <w:rPr>
        <w:rFonts w:ascii="Courier New" w:hAnsi="Courier New" w:hint="default"/>
      </w:rPr>
    </w:lvl>
    <w:lvl w:ilvl="8" w:tplc="46A6A362">
      <w:start w:val="1"/>
      <w:numFmt w:val="bullet"/>
      <w:lvlText w:val=""/>
      <w:lvlJc w:val="left"/>
      <w:pPr>
        <w:ind w:left="6480" w:hanging="360"/>
      </w:pPr>
      <w:rPr>
        <w:rFonts w:ascii="Wingdings" w:hAnsi="Wingdings" w:hint="default"/>
      </w:rPr>
    </w:lvl>
  </w:abstractNum>
  <w:abstractNum w:abstractNumId="5" w15:restartNumberingAfterBreak="0">
    <w:nsid w:val="3BF5FB08"/>
    <w:multiLevelType w:val="hybridMultilevel"/>
    <w:tmpl w:val="FFFFFFFF"/>
    <w:lvl w:ilvl="0" w:tplc="B86CA790">
      <w:start w:val="1"/>
      <w:numFmt w:val="bullet"/>
      <w:lvlText w:val=""/>
      <w:lvlJc w:val="left"/>
      <w:pPr>
        <w:ind w:left="1080" w:hanging="360"/>
      </w:pPr>
      <w:rPr>
        <w:rFonts w:ascii="Symbol" w:hAnsi="Symbol" w:hint="default"/>
      </w:rPr>
    </w:lvl>
    <w:lvl w:ilvl="1" w:tplc="D9B0F130">
      <w:start w:val="1"/>
      <w:numFmt w:val="bullet"/>
      <w:lvlText w:val="o"/>
      <w:lvlJc w:val="left"/>
      <w:pPr>
        <w:ind w:left="1800" w:hanging="360"/>
      </w:pPr>
      <w:rPr>
        <w:rFonts w:ascii="Courier New" w:hAnsi="Courier New" w:hint="default"/>
      </w:rPr>
    </w:lvl>
    <w:lvl w:ilvl="2" w:tplc="802C939E">
      <w:start w:val="1"/>
      <w:numFmt w:val="bullet"/>
      <w:lvlText w:val=""/>
      <w:lvlJc w:val="left"/>
      <w:pPr>
        <w:ind w:left="2520" w:hanging="360"/>
      </w:pPr>
      <w:rPr>
        <w:rFonts w:ascii="Wingdings" w:hAnsi="Wingdings" w:hint="default"/>
      </w:rPr>
    </w:lvl>
    <w:lvl w:ilvl="3" w:tplc="B0E2738A">
      <w:start w:val="1"/>
      <w:numFmt w:val="bullet"/>
      <w:lvlText w:val=""/>
      <w:lvlJc w:val="left"/>
      <w:pPr>
        <w:ind w:left="3240" w:hanging="360"/>
      </w:pPr>
      <w:rPr>
        <w:rFonts w:ascii="Symbol" w:hAnsi="Symbol" w:hint="default"/>
      </w:rPr>
    </w:lvl>
    <w:lvl w:ilvl="4" w:tplc="FCE6C8D6">
      <w:start w:val="1"/>
      <w:numFmt w:val="bullet"/>
      <w:lvlText w:val="o"/>
      <w:lvlJc w:val="left"/>
      <w:pPr>
        <w:ind w:left="3960" w:hanging="360"/>
      </w:pPr>
      <w:rPr>
        <w:rFonts w:ascii="Courier New" w:hAnsi="Courier New" w:hint="default"/>
      </w:rPr>
    </w:lvl>
    <w:lvl w:ilvl="5" w:tplc="5E264C7A">
      <w:start w:val="1"/>
      <w:numFmt w:val="bullet"/>
      <w:lvlText w:val=""/>
      <w:lvlJc w:val="left"/>
      <w:pPr>
        <w:ind w:left="4680" w:hanging="360"/>
      </w:pPr>
      <w:rPr>
        <w:rFonts w:ascii="Wingdings" w:hAnsi="Wingdings" w:hint="default"/>
      </w:rPr>
    </w:lvl>
    <w:lvl w:ilvl="6" w:tplc="3760C13C">
      <w:start w:val="1"/>
      <w:numFmt w:val="bullet"/>
      <w:lvlText w:val=""/>
      <w:lvlJc w:val="left"/>
      <w:pPr>
        <w:ind w:left="5400" w:hanging="360"/>
      </w:pPr>
      <w:rPr>
        <w:rFonts w:ascii="Symbol" w:hAnsi="Symbol" w:hint="default"/>
      </w:rPr>
    </w:lvl>
    <w:lvl w:ilvl="7" w:tplc="B516B97A">
      <w:start w:val="1"/>
      <w:numFmt w:val="bullet"/>
      <w:lvlText w:val="o"/>
      <w:lvlJc w:val="left"/>
      <w:pPr>
        <w:ind w:left="6120" w:hanging="360"/>
      </w:pPr>
      <w:rPr>
        <w:rFonts w:ascii="Courier New" w:hAnsi="Courier New" w:hint="default"/>
      </w:rPr>
    </w:lvl>
    <w:lvl w:ilvl="8" w:tplc="EFB24598">
      <w:start w:val="1"/>
      <w:numFmt w:val="bullet"/>
      <w:lvlText w:val=""/>
      <w:lvlJc w:val="left"/>
      <w:pPr>
        <w:ind w:left="6840" w:hanging="360"/>
      </w:pPr>
      <w:rPr>
        <w:rFonts w:ascii="Wingdings" w:hAnsi="Wingdings" w:hint="default"/>
      </w:rPr>
    </w:lvl>
  </w:abstractNum>
  <w:abstractNum w:abstractNumId="6" w15:restartNumberingAfterBreak="0">
    <w:nsid w:val="455727DC"/>
    <w:multiLevelType w:val="hybridMultilevel"/>
    <w:tmpl w:val="FFFFFFFF"/>
    <w:lvl w:ilvl="0" w:tplc="5BA08166">
      <w:start w:val="1"/>
      <w:numFmt w:val="bullet"/>
      <w:lvlText w:val=""/>
      <w:lvlJc w:val="left"/>
      <w:pPr>
        <w:ind w:left="720" w:hanging="360"/>
      </w:pPr>
      <w:rPr>
        <w:rFonts w:ascii="Symbol" w:hAnsi="Symbol" w:hint="default"/>
      </w:rPr>
    </w:lvl>
    <w:lvl w:ilvl="1" w:tplc="86562F92">
      <w:start w:val="1"/>
      <w:numFmt w:val="bullet"/>
      <w:lvlText w:val="o"/>
      <w:lvlJc w:val="left"/>
      <w:pPr>
        <w:ind w:left="1440" w:hanging="360"/>
      </w:pPr>
      <w:rPr>
        <w:rFonts w:ascii="Courier New" w:hAnsi="Courier New" w:hint="default"/>
      </w:rPr>
    </w:lvl>
    <w:lvl w:ilvl="2" w:tplc="59AA37E4">
      <w:start w:val="1"/>
      <w:numFmt w:val="bullet"/>
      <w:lvlText w:val=""/>
      <w:lvlJc w:val="left"/>
      <w:pPr>
        <w:ind w:left="2160" w:hanging="360"/>
      </w:pPr>
      <w:rPr>
        <w:rFonts w:ascii="Wingdings" w:hAnsi="Wingdings" w:hint="default"/>
      </w:rPr>
    </w:lvl>
    <w:lvl w:ilvl="3" w:tplc="A784FC5E">
      <w:start w:val="1"/>
      <w:numFmt w:val="bullet"/>
      <w:lvlText w:val=""/>
      <w:lvlJc w:val="left"/>
      <w:pPr>
        <w:ind w:left="2880" w:hanging="360"/>
      </w:pPr>
      <w:rPr>
        <w:rFonts w:ascii="Symbol" w:hAnsi="Symbol" w:hint="default"/>
      </w:rPr>
    </w:lvl>
    <w:lvl w:ilvl="4" w:tplc="36EA12B2">
      <w:start w:val="1"/>
      <w:numFmt w:val="bullet"/>
      <w:lvlText w:val="o"/>
      <w:lvlJc w:val="left"/>
      <w:pPr>
        <w:ind w:left="3600" w:hanging="360"/>
      </w:pPr>
      <w:rPr>
        <w:rFonts w:ascii="Courier New" w:hAnsi="Courier New" w:hint="default"/>
      </w:rPr>
    </w:lvl>
    <w:lvl w:ilvl="5" w:tplc="B5D2E546">
      <w:start w:val="1"/>
      <w:numFmt w:val="bullet"/>
      <w:lvlText w:val=""/>
      <w:lvlJc w:val="left"/>
      <w:pPr>
        <w:ind w:left="4320" w:hanging="360"/>
      </w:pPr>
      <w:rPr>
        <w:rFonts w:ascii="Wingdings" w:hAnsi="Wingdings" w:hint="default"/>
      </w:rPr>
    </w:lvl>
    <w:lvl w:ilvl="6" w:tplc="5BBA68CE">
      <w:start w:val="1"/>
      <w:numFmt w:val="bullet"/>
      <w:lvlText w:val=""/>
      <w:lvlJc w:val="left"/>
      <w:pPr>
        <w:ind w:left="5040" w:hanging="360"/>
      </w:pPr>
      <w:rPr>
        <w:rFonts w:ascii="Symbol" w:hAnsi="Symbol" w:hint="default"/>
      </w:rPr>
    </w:lvl>
    <w:lvl w:ilvl="7" w:tplc="123A8508">
      <w:start w:val="1"/>
      <w:numFmt w:val="bullet"/>
      <w:lvlText w:val="o"/>
      <w:lvlJc w:val="left"/>
      <w:pPr>
        <w:ind w:left="5760" w:hanging="360"/>
      </w:pPr>
      <w:rPr>
        <w:rFonts w:ascii="Courier New" w:hAnsi="Courier New" w:hint="default"/>
      </w:rPr>
    </w:lvl>
    <w:lvl w:ilvl="8" w:tplc="08CCCBDA">
      <w:start w:val="1"/>
      <w:numFmt w:val="bullet"/>
      <w:lvlText w:val=""/>
      <w:lvlJc w:val="left"/>
      <w:pPr>
        <w:ind w:left="6480" w:hanging="360"/>
      </w:pPr>
      <w:rPr>
        <w:rFonts w:ascii="Wingdings" w:hAnsi="Wingdings" w:hint="default"/>
      </w:rPr>
    </w:lvl>
  </w:abstractNum>
  <w:abstractNum w:abstractNumId="7" w15:restartNumberingAfterBreak="0">
    <w:nsid w:val="54115B37"/>
    <w:multiLevelType w:val="hybridMultilevel"/>
    <w:tmpl w:val="FFFFFFFF"/>
    <w:lvl w:ilvl="0" w:tplc="0D0257EE">
      <w:start w:val="1"/>
      <w:numFmt w:val="bullet"/>
      <w:lvlText w:val=""/>
      <w:lvlJc w:val="left"/>
      <w:pPr>
        <w:ind w:left="1080" w:hanging="360"/>
      </w:pPr>
      <w:rPr>
        <w:rFonts w:ascii="Symbol" w:hAnsi="Symbol" w:hint="default"/>
      </w:rPr>
    </w:lvl>
    <w:lvl w:ilvl="1" w:tplc="B1A232C4">
      <w:start w:val="1"/>
      <w:numFmt w:val="bullet"/>
      <w:lvlText w:val="o"/>
      <w:lvlJc w:val="left"/>
      <w:pPr>
        <w:ind w:left="1800" w:hanging="360"/>
      </w:pPr>
      <w:rPr>
        <w:rFonts w:ascii="Courier New" w:hAnsi="Courier New" w:hint="default"/>
      </w:rPr>
    </w:lvl>
    <w:lvl w:ilvl="2" w:tplc="16DEB742">
      <w:start w:val="1"/>
      <w:numFmt w:val="bullet"/>
      <w:lvlText w:val=""/>
      <w:lvlJc w:val="left"/>
      <w:pPr>
        <w:ind w:left="2520" w:hanging="360"/>
      </w:pPr>
      <w:rPr>
        <w:rFonts w:ascii="Wingdings" w:hAnsi="Wingdings" w:hint="default"/>
      </w:rPr>
    </w:lvl>
    <w:lvl w:ilvl="3" w:tplc="083E78A0">
      <w:start w:val="1"/>
      <w:numFmt w:val="bullet"/>
      <w:lvlText w:val=""/>
      <w:lvlJc w:val="left"/>
      <w:pPr>
        <w:ind w:left="3240" w:hanging="360"/>
      </w:pPr>
      <w:rPr>
        <w:rFonts w:ascii="Symbol" w:hAnsi="Symbol" w:hint="default"/>
      </w:rPr>
    </w:lvl>
    <w:lvl w:ilvl="4" w:tplc="303E41E8">
      <w:start w:val="1"/>
      <w:numFmt w:val="bullet"/>
      <w:lvlText w:val="o"/>
      <w:lvlJc w:val="left"/>
      <w:pPr>
        <w:ind w:left="3960" w:hanging="360"/>
      </w:pPr>
      <w:rPr>
        <w:rFonts w:ascii="Courier New" w:hAnsi="Courier New" w:hint="default"/>
      </w:rPr>
    </w:lvl>
    <w:lvl w:ilvl="5" w:tplc="C7EA0FFC">
      <w:start w:val="1"/>
      <w:numFmt w:val="bullet"/>
      <w:lvlText w:val=""/>
      <w:lvlJc w:val="left"/>
      <w:pPr>
        <w:ind w:left="4680" w:hanging="360"/>
      </w:pPr>
      <w:rPr>
        <w:rFonts w:ascii="Wingdings" w:hAnsi="Wingdings" w:hint="default"/>
      </w:rPr>
    </w:lvl>
    <w:lvl w:ilvl="6" w:tplc="8B34BE6E">
      <w:start w:val="1"/>
      <w:numFmt w:val="bullet"/>
      <w:lvlText w:val=""/>
      <w:lvlJc w:val="left"/>
      <w:pPr>
        <w:ind w:left="5400" w:hanging="360"/>
      </w:pPr>
      <w:rPr>
        <w:rFonts w:ascii="Symbol" w:hAnsi="Symbol" w:hint="default"/>
      </w:rPr>
    </w:lvl>
    <w:lvl w:ilvl="7" w:tplc="0BBA3748">
      <w:start w:val="1"/>
      <w:numFmt w:val="bullet"/>
      <w:lvlText w:val="o"/>
      <w:lvlJc w:val="left"/>
      <w:pPr>
        <w:ind w:left="6120" w:hanging="360"/>
      </w:pPr>
      <w:rPr>
        <w:rFonts w:ascii="Courier New" w:hAnsi="Courier New" w:hint="default"/>
      </w:rPr>
    </w:lvl>
    <w:lvl w:ilvl="8" w:tplc="53822C34">
      <w:start w:val="1"/>
      <w:numFmt w:val="bullet"/>
      <w:lvlText w:val=""/>
      <w:lvlJc w:val="left"/>
      <w:pPr>
        <w:ind w:left="6840" w:hanging="360"/>
      </w:pPr>
      <w:rPr>
        <w:rFonts w:ascii="Wingdings" w:hAnsi="Wingdings" w:hint="default"/>
      </w:rPr>
    </w:lvl>
  </w:abstractNum>
  <w:abstractNum w:abstractNumId="8" w15:restartNumberingAfterBreak="0">
    <w:nsid w:val="7FE57AE8"/>
    <w:multiLevelType w:val="hybridMultilevel"/>
    <w:tmpl w:val="FFFFFFFF"/>
    <w:lvl w:ilvl="0" w:tplc="AB28A418">
      <w:start w:val="1"/>
      <w:numFmt w:val="bullet"/>
      <w:lvlText w:val=""/>
      <w:lvlJc w:val="left"/>
      <w:pPr>
        <w:ind w:left="720" w:hanging="360"/>
      </w:pPr>
      <w:rPr>
        <w:rFonts w:ascii="Symbol" w:hAnsi="Symbol" w:hint="default"/>
      </w:rPr>
    </w:lvl>
    <w:lvl w:ilvl="1" w:tplc="BD2CC7FC">
      <w:start w:val="1"/>
      <w:numFmt w:val="bullet"/>
      <w:lvlText w:val="o"/>
      <w:lvlJc w:val="left"/>
      <w:pPr>
        <w:ind w:left="1440" w:hanging="360"/>
      </w:pPr>
      <w:rPr>
        <w:rFonts w:ascii="Courier New" w:hAnsi="Courier New" w:hint="default"/>
      </w:rPr>
    </w:lvl>
    <w:lvl w:ilvl="2" w:tplc="80A6D632">
      <w:start w:val="1"/>
      <w:numFmt w:val="bullet"/>
      <w:lvlText w:val=""/>
      <w:lvlJc w:val="left"/>
      <w:pPr>
        <w:ind w:left="2160" w:hanging="360"/>
      </w:pPr>
      <w:rPr>
        <w:rFonts w:ascii="Wingdings" w:hAnsi="Wingdings" w:hint="default"/>
      </w:rPr>
    </w:lvl>
    <w:lvl w:ilvl="3" w:tplc="DE562D0A">
      <w:start w:val="1"/>
      <w:numFmt w:val="bullet"/>
      <w:lvlText w:val=""/>
      <w:lvlJc w:val="left"/>
      <w:pPr>
        <w:ind w:left="2880" w:hanging="360"/>
      </w:pPr>
      <w:rPr>
        <w:rFonts w:ascii="Symbol" w:hAnsi="Symbol" w:hint="default"/>
      </w:rPr>
    </w:lvl>
    <w:lvl w:ilvl="4" w:tplc="615A2D80">
      <w:start w:val="1"/>
      <w:numFmt w:val="bullet"/>
      <w:lvlText w:val="o"/>
      <w:lvlJc w:val="left"/>
      <w:pPr>
        <w:ind w:left="3600" w:hanging="360"/>
      </w:pPr>
      <w:rPr>
        <w:rFonts w:ascii="Courier New" w:hAnsi="Courier New" w:hint="default"/>
      </w:rPr>
    </w:lvl>
    <w:lvl w:ilvl="5" w:tplc="1004D702">
      <w:start w:val="1"/>
      <w:numFmt w:val="bullet"/>
      <w:lvlText w:val=""/>
      <w:lvlJc w:val="left"/>
      <w:pPr>
        <w:ind w:left="4320" w:hanging="360"/>
      </w:pPr>
      <w:rPr>
        <w:rFonts w:ascii="Wingdings" w:hAnsi="Wingdings" w:hint="default"/>
      </w:rPr>
    </w:lvl>
    <w:lvl w:ilvl="6" w:tplc="DE52A62C">
      <w:start w:val="1"/>
      <w:numFmt w:val="bullet"/>
      <w:lvlText w:val=""/>
      <w:lvlJc w:val="left"/>
      <w:pPr>
        <w:ind w:left="5040" w:hanging="360"/>
      </w:pPr>
      <w:rPr>
        <w:rFonts w:ascii="Symbol" w:hAnsi="Symbol" w:hint="default"/>
      </w:rPr>
    </w:lvl>
    <w:lvl w:ilvl="7" w:tplc="866AF6CA">
      <w:start w:val="1"/>
      <w:numFmt w:val="bullet"/>
      <w:lvlText w:val="o"/>
      <w:lvlJc w:val="left"/>
      <w:pPr>
        <w:ind w:left="5760" w:hanging="360"/>
      </w:pPr>
      <w:rPr>
        <w:rFonts w:ascii="Courier New" w:hAnsi="Courier New" w:hint="default"/>
      </w:rPr>
    </w:lvl>
    <w:lvl w:ilvl="8" w:tplc="4B3A8374">
      <w:start w:val="1"/>
      <w:numFmt w:val="bullet"/>
      <w:lvlText w:val=""/>
      <w:lvlJc w:val="left"/>
      <w:pPr>
        <w:ind w:left="6480" w:hanging="360"/>
      </w:pPr>
      <w:rPr>
        <w:rFonts w:ascii="Wingdings" w:hAnsi="Wingdings" w:hint="default"/>
      </w:rPr>
    </w:lvl>
  </w:abstractNum>
  <w:num w:numId="1" w16cid:durableId="1128744268">
    <w:abstractNumId w:val="8"/>
  </w:num>
  <w:num w:numId="2" w16cid:durableId="920216300">
    <w:abstractNumId w:val="0"/>
  </w:num>
  <w:num w:numId="3" w16cid:durableId="1715349811">
    <w:abstractNumId w:val="3"/>
  </w:num>
  <w:num w:numId="4" w16cid:durableId="2058972499">
    <w:abstractNumId w:val="2"/>
  </w:num>
  <w:num w:numId="5" w16cid:durableId="1808468585">
    <w:abstractNumId w:val="5"/>
  </w:num>
  <w:num w:numId="6" w16cid:durableId="295840706">
    <w:abstractNumId w:val="6"/>
  </w:num>
  <w:num w:numId="7" w16cid:durableId="96946727">
    <w:abstractNumId w:val="1"/>
  </w:num>
  <w:num w:numId="8" w16cid:durableId="95366481">
    <w:abstractNumId w:val="7"/>
  </w:num>
  <w:num w:numId="9" w16cid:durableId="1239247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36AC17"/>
    <w:rsid w:val="00007350"/>
    <w:rsid w:val="0001618F"/>
    <w:rsid w:val="00016EAD"/>
    <w:rsid w:val="00141279"/>
    <w:rsid w:val="001456CF"/>
    <w:rsid w:val="0021169D"/>
    <w:rsid w:val="0030207D"/>
    <w:rsid w:val="00555224"/>
    <w:rsid w:val="00732E7C"/>
    <w:rsid w:val="00784828"/>
    <w:rsid w:val="007A14C6"/>
    <w:rsid w:val="008574D4"/>
    <w:rsid w:val="008C5C94"/>
    <w:rsid w:val="00A00720"/>
    <w:rsid w:val="00A5578F"/>
    <w:rsid w:val="00A576F5"/>
    <w:rsid w:val="00A73FCA"/>
    <w:rsid w:val="00E12E82"/>
    <w:rsid w:val="00F358DA"/>
    <w:rsid w:val="00F42067"/>
    <w:rsid w:val="00F51C60"/>
    <w:rsid w:val="016FE7D6"/>
    <w:rsid w:val="02938DEF"/>
    <w:rsid w:val="0384D6AA"/>
    <w:rsid w:val="08894070"/>
    <w:rsid w:val="0BE65742"/>
    <w:rsid w:val="0EB30BEF"/>
    <w:rsid w:val="0F588C4A"/>
    <w:rsid w:val="12C3F50B"/>
    <w:rsid w:val="142E0B3A"/>
    <w:rsid w:val="15771823"/>
    <w:rsid w:val="166B377D"/>
    <w:rsid w:val="17E9874D"/>
    <w:rsid w:val="18D4D4AF"/>
    <w:rsid w:val="210F29AF"/>
    <w:rsid w:val="212D03A8"/>
    <w:rsid w:val="21869AD5"/>
    <w:rsid w:val="23287002"/>
    <w:rsid w:val="265E4798"/>
    <w:rsid w:val="28310F5D"/>
    <w:rsid w:val="2852AA8A"/>
    <w:rsid w:val="2E36AC17"/>
    <w:rsid w:val="33267F13"/>
    <w:rsid w:val="3DD9A0BA"/>
    <w:rsid w:val="3F029F2D"/>
    <w:rsid w:val="3F2840D2"/>
    <w:rsid w:val="42A36C5D"/>
    <w:rsid w:val="4835E66A"/>
    <w:rsid w:val="4E0A5489"/>
    <w:rsid w:val="50BBC6B2"/>
    <w:rsid w:val="523D6C2E"/>
    <w:rsid w:val="53B7814A"/>
    <w:rsid w:val="54797A4D"/>
    <w:rsid w:val="5581A07E"/>
    <w:rsid w:val="59CF28FC"/>
    <w:rsid w:val="5D8E1474"/>
    <w:rsid w:val="5F0C0038"/>
    <w:rsid w:val="62BF7BDF"/>
    <w:rsid w:val="648B6550"/>
    <w:rsid w:val="6974C034"/>
    <w:rsid w:val="6A92B047"/>
    <w:rsid w:val="6BD0C8FC"/>
    <w:rsid w:val="6CFD8993"/>
    <w:rsid w:val="6D0E5C61"/>
    <w:rsid w:val="6F0A4FAE"/>
    <w:rsid w:val="72EF716D"/>
    <w:rsid w:val="74651986"/>
    <w:rsid w:val="748B54C8"/>
    <w:rsid w:val="749BDAAE"/>
    <w:rsid w:val="760D2B73"/>
    <w:rsid w:val="7668895B"/>
    <w:rsid w:val="783E293E"/>
    <w:rsid w:val="7CD427A3"/>
    <w:rsid w:val="7E1A1EC1"/>
    <w:rsid w:val="7EBC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29A4"/>
  <w15:chartTrackingRefBased/>
  <w15:docId w15:val="{4D8A0881-2140-4EA5-BD2D-1989B87E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7E98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17E98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7E9874D"/>
    <w:pPr>
      <w:ind w:left="720"/>
      <w:contextualSpacing/>
    </w:pPr>
  </w:style>
  <w:style w:type="character" w:styleId="Hyperlink">
    <w:name w:val="Hyperlink"/>
    <w:basedOn w:val="DefaultParagraphFont"/>
    <w:uiPriority w:val="99"/>
    <w:unhideWhenUsed/>
    <w:rsid w:val="1577182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customXml" Target="../customXml/item3.xml" /><Relationship Id="rId7" Type="http://schemas.openxmlformats.org/officeDocument/2006/relationships/webSettings" Target="webSettings.xml" /><Relationship Id="rId12" Type="http://schemas.microsoft.com/office/2020/10/relationships/intelligence" Target="intelligence2.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hyperlink" Target="mailto:info@winlit.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B83C9F4023D4681E53529CAA5D1B2" ma:contentTypeVersion="13" ma:contentTypeDescription="Create a new document." ma:contentTypeScope="" ma:versionID="2b8403737208e1406f3c857a2f815f06">
  <xsd:schema xmlns:xsd="http://www.w3.org/2001/XMLSchema" xmlns:xs="http://www.w3.org/2001/XMLSchema" xmlns:p="http://schemas.microsoft.com/office/2006/metadata/properties" xmlns:ns2="8f842c47-369b-489b-9037-f2cbf465e757" xmlns:ns3="48de9ff5-dac0-4c17-881f-bc158d630b9a" targetNamespace="http://schemas.microsoft.com/office/2006/metadata/properties" ma:root="true" ma:fieldsID="94f5eed2173c5cfbf17a12b96dcac342" ns2:_="" ns3:_="">
    <xsd:import namespace="8f842c47-369b-489b-9037-f2cbf465e757"/>
    <xsd:import namespace="48de9ff5-dac0-4c17-881f-bc158d630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42c47-369b-489b-9037-f2cbf465e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ebe24b7-ded8-4c10-a3e6-b5409908ce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e9ff5-dac0-4c17-881f-bc158d630b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e05519-c0e3-4d2f-ad6c-735c63b9f412}" ma:internalName="TaxCatchAll" ma:showField="CatchAllData" ma:web="48de9ff5-dac0-4c17-881f-bc158d630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e9ff5-dac0-4c17-881f-bc158d630b9a" xsi:nil="true"/>
    <lcf76f155ced4ddcb4097134ff3c332f xmlns="8f842c47-369b-489b-9037-f2cbf465e7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05B4DC-4E16-495C-80E2-608E4EBACC0C}">
  <ds:schemaRefs>
    <ds:schemaRef ds:uri="http://schemas.microsoft.com/office/2006/metadata/contentType"/>
    <ds:schemaRef ds:uri="http://schemas.microsoft.com/office/2006/metadata/properties/metaAttributes"/>
    <ds:schemaRef ds:uri="http://www.w3.org/2000/xmlns/"/>
    <ds:schemaRef ds:uri="http://www.w3.org/2001/XMLSchema"/>
    <ds:schemaRef ds:uri="8f842c47-369b-489b-9037-f2cbf465e757"/>
    <ds:schemaRef ds:uri="48de9ff5-dac0-4c17-881f-bc158d630b9a"/>
  </ds:schemaRefs>
</ds:datastoreItem>
</file>

<file path=customXml/itemProps2.xml><?xml version="1.0" encoding="utf-8"?>
<ds:datastoreItem xmlns:ds="http://schemas.openxmlformats.org/officeDocument/2006/customXml" ds:itemID="{A2FF6846-7BC7-46DC-840D-2D28402305A9}">
  <ds:schemaRefs>
    <ds:schemaRef ds:uri="http://schemas.microsoft.com/sharepoint/v3/contenttype/forms"/>
  </ds:schemaRefs>
</ds:datastoreItem>
</file>

<file path=customXml/itemProps3.xml><?xml version="1.0" encoding="utf-8"?>
<ds:datastoreItem xmlns:ds="http://schemas.openxmlformats.org/officeDocument/2006/customXml" ds:itemID="{41956321-790C-4482-9BDF-93F48125FD3D}">
  <ds:schemaRefs>
    <ds:schemaRef ds:uri="http://schemas.microsoft.com/office/2006/metadata/properties"/>
    <ds:schemaRef ds:uri="http://www.w3.org/2000/xmlns/"/>
    <ds:schemaRef ds:uri="48de9ff5-dac0-4c17-881f-bc158d630b9a"/>
    <ds:schemaRef ds:uri="http://www.w3.org/2001/XMLSchema-instance"/>
    <ds:schemaRef ds:uri="8f842c47-369b-489b-9037-f2cbf465e757"/>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1059</Words>
  <Characters>6038</Characters>
  <Application>Microsoft Office Word</Application>
  <DocSecurity>0</DocSecurity>
  <Lines>50</Lines>
  <Paragraphs>14</Paragraphs>
  <ScaleCrop>false</ScaleCrop>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Thompson</dc:creator>
  <cp:keywords/>
  <dc:description/>
  <cp:lastModifiedBy>Chu Paing</cp:lastModifiedBy>
  <cp:revision>20</cp:revision>
  <dcterms:created xsi:type="dcterms:W3CDTF">2026-03-11T21:05:00Z</dcterms:created>
  <dcterms:modified xsi:type="dcterms:W3CDTF">2026-03-19T01:49:00Z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0x0101009B0B83C9F4023D4681E53529CAA5D1B2</vt:lpwstr>
  </property>
  <property fmtid="{D5CDD505-2E9C-101B-9397-08002B2CF9AE}" pid="3" name="MediaServiceImageTags">
    <vt:lpwstr/>
  </property>
</Properties>
</file>